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55B" w:rsidRDefault="00D5055B" w:rsidP="00D5055B">
      <w:pPr>
        <w:jc w:val="center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953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055B" w:rsidRDefault="00D5055B" w:rsidP="00D5055B">
      <w:pPr>
        <w:jc w:val="center"/>
        <w:rPr>
          <w:b/>
          <w:bCs/>
          <w:sz w:val="28"/>
          <w:szCs w:val="28"/>
        </w:rPr>
      </w:pPr>
    </w:p>
    <w:p w:rsidR="00D5055B" w:rsidRPr="006B211F" w:rsidRDefault="00D5055B" w:rsidP="00D5055B">
      <w:pPr>
        <w:jc w:val="center"/>
        <w:rPr>
          <w:b/>
          <w:bCs/>
          <w:sz w:val="28"/>
          <w:szCs w:val="28"/>
        </w:rPr>
      </w:pPr>
      <w:r w:rsidRPr="006B211F">
        <w:rPr>
          <w:b/>
          <w:bCs/>
          <w:sz w:val="28"/>
          <w:szCs w:val="28"/>
        </w:rPr>
        <w:t>РОССИЙСКАЯ  ФЕДЕРАЦИЯ</w:t>
      </w:r>
    </w:p>
    <w:p w:rsidR="00D5055B" w:rsidRPr="006B211F" w:rsidRDefault="00D5055B" w:rsidP="00D5055B">
      <w:pPr>
        <w:jc w:val="center"/>
        <w:rPr>
          <w:b/>
          <w:bCs/>
          <w:sz w:val="28"/>
          <w:szCs w:val="28"/>
        </w:rPr>
      </w:pPr>
      <w:r w:rsidRPr="006B211F">
        <w:rPr>
          <w:b/>
          <w:bCs/>
          <w:sz w:val="28"/>
          <w:szCs w:val="28"/>
        </w:rPr>
        <w:t>СВЕРДЛОВСКАЯ  ОБЛАСТЬ</w:t>
      </w:r>
    </w:p>
    <w:p w:rsidR="00D5055B" w:rsidRPr="006B211F" w:rsidRDefault="00D5055B" w:rsidP="00D5055B">
      <w:pPr>
        <w:jc w:val="center"/>
        <w:rPr>
          <w:b/>
          <w:bCs/>
          <w:sz w:val="28"/>
          <w:szCs w:val="28"/>
        </w:rPr>
      </w:pPr>
      <w:r w:rsidRPr="006B211F">
        <w:rPr>
          <w:b/>
          <w:bCs/>
          <w:sz w:val="28"/>
          <w:szCs w:val="28"/>
        </w:rPr>
        <w:t>ДУМА  КАМЕНСКОГО  ГОРОДСКОГО  ОКРУГА</w:t>
      </w:r>
    </w:p>
    <w:p w:rsidR="00D5055B" w:rsidRPr="006B211F" w:rsidRDefault="00D5055B" w:rsidP="00D5055B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  <w:r w:rsidRPr="006B211F">
        <w:rPr>
          <w:b/>
          <w:bCs/>
          <w:sz w:val="28"/>
          <w:szCs w:val="28"/>
        </w:rPr>
        <w:t xml:space="preserve"> ПЯТЫЙ  СОЗЫВ</w:t>
      </w:r>
    </w:p>
    <w:p w:rsidR="00D5055B" w:rsidRPr="006B211F" w:rsidRDefault="00D5055B" w:rsidP="00D5055B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Тридцать третье</w:t>
      </w:r>
      <w:r w:rsidRPr="006B211F">
        <w:rPr>
          <w:i/>
          <w:iCs/>
          <w:sz w:val="28"/>
          <w:szCs w:val="28"/>
        </w:rPr>
        <w:t xml:space="preserve">  заседание</w:t>
      </w:r>
    </w:p>
    <w:p w:rsidR="00D5055B" w:rsidRPr="006B211F" w:rsidRDefault="00D5055B" w:rsidP="00D5055B">
      <w:pPr>
        <w:jc w:val="center"/>
        <w:rPr>
          <w:b/>
          <w:bCs/>
          <w:sz w:val="28"/>
          <w:szCs w:val="28"/>
        </w:rPr>
      </w:pPr>
    </w:p>
    <w:p w:rsidR="00D5055B" w:rsidRPr="006B211F" w:rsidRDefault="00D5055B" w:rsidP="00D5055B">
      <w:pPr>
        <w:jc w:val="center"/>
        <w:rPr>
          <w:b/>
          <w:sz w:val="28"/>
          <w:szCs w:val="28"/>
        </w:rPr>
      </w:pPr>
      <w:r w:rsidRPr="006B211F">
        <w:rPr>
          <w:b/>
          <w:sz w:val="28"/>
          <w:szCs w:val="28"/>
        </w:rPr>
        <w:t xml:space="preserve">  РЕШЕНИЕ №</w:t>
      </w:r>
      <w:r w:rsidR="009A4CDA">
        <w:rPr>
          <w:b/>
          <w:sz w:val="28"/>
          <w:szCs w:val="28"/>
        </w:rPr>
        <w:t xml:space="preserve"> 348</w:t>
      </w:r>
      <w:r>
        <w:rPr>
          <w:b/>
          <w:sz w:val="28"/>
          <w:szCs w:val="28"/>
        </w:rPr>
        <w:t xml:space="preserve"> </w:t>
      </w:r>
      <w:r w:rsidRPr="006B211F">
        <w:rPr>
          <w:b/>
          <w:sz w:val="28"/>
          <w:szCs w:val="28"/>
        </w:rPr>
        <w:t xml:space="preserve">    </w:t>
      </w:r>
    </w:p>
    <w:p w:rsidR="00D5055B" w:rsidRPr="006B211F" w:rsidRDefault="00D5055B" w:rsidP="00D5055B">
      <w:pPr>
        <w:jc w:val="center"/>
        <w:rPr>
          <w:b/>
          <w:sz w:val="28"/>
          <w:szCs w:val="28"/>
        </w:rPr>
      </w:pPr>
    </w:p>
    <w:p w:rsidR="00D5055B" w:rsidRPr="003201D2" w:rsidRDefault="00D5055B" w:rsidP="00D5055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21</w:t>
      </w:r>
      <w:r w:rsidRPr="003201D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мая</w:t>
      </w:r>
      <w:r w:rsidRPr="003201D2">
        <w:rPr>
          <w:b/>
          <w:sz w:val="28"/>
          <w:szCs w:val="28"/>
        </w:rPr>
        <w:t xml:space="preserve">  201</w:t>
      </w:r>
      <w:r>
        <w:rPr>
          <w:b/>
          <w:sz w:val="28"/>
          <w:szCs w:val="28"/>
        </w:rPr>
        <w:t>5</w:t>
      </w:r>
      <w:r w:rsidRPr="003201D2">
        <w:rPr>
          <w:b/>
          <w:sz w:val="28"/>
          <w:szCs w:val="28"/>
        </w:rPr>
        <w:t xml:space="preserve"> года </w:t>
      </w:r>
    </w:p>
    <w:p w:rsidR="00D5055B" w:rsidRDefault="00D5055B" w:rsidP="00D5055B">
      <w:pPr>
        <w:jc w:val="center"/>
        <w:rPr>
          <w:b/>
          <w:bCs/>
          <w:i/>
          <w:iCs/>
          <w:sz w:val="28"/>
          <w:szCs w:val="28"/>
        </w:rPr>
      </w:pPr>
    </w:p>
    <w:p w:rsidR="00D5055B" w:rsidRPr="007E6B40" w:rsidRDefault="00D5055B" w:rsidP="00D5055B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Об организации оздоровительного отдыха и занятости детей и подростков муниципального образования «Каменский городской округ» в летний период 2015 года</w:t>
      </w:r>
    </w:p>
    <w:p w:rsidR="00D5055B" w:rsidRPr="00D14F1E" w:rsidRDefault="00D5055B" w:rsidP="00D5055B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5055B" w:rsidRPr="00F22F40" w:rsidRDefault="00D5055B" w:rsidP="00D5055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C76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Заслушав информацию заместителя Главы Администрации по вопросам организации управления и социальной политике </w:t>
      </w:r>
      <w:proofErr w:type="spellStart"/>
      <w:r>
        <w:rPr>
          <w:sz w:val="28"/>
          <w:szCs w:val="28"/>
        </w:rPr>
        <w:t>Кырчиковой</w:t>
      </w:r>
      <w:proofErr w:type="spellEnd"/>
      <w:r>
        <w:rPr>
          <w:sz w:val="28"/>
          <w:szCs w:val="28"/>
        </w:rPr>
        <w:t xml:space="preserve"> И.В. руководствуясь</w:t>
      </w:r>
      <w:r w:rsidRPr="008C7612">
        <w:rPr>
          <w:color w:val="000000"/>
          <w:sz w:val="28"/>
          <w:szCs w:val="28"/>
        </w:rPr>
        <w:t xml:space="preserve"> Федеральным законом от 6 октября 2003 года № 131-ФЗ "</w:t>
      </w:r>
      <w:proofErr w:type="gramStart"/>
      <w:r w:rsidRPr="008C7612">
        <w:rPr>
          <w:color w:val="000000"/>
          <w:sz w:val="28"/>
          <w:szCs w:val="28"/>
        </w:rPr>
        <w:t>Об</w:t>
      </w:r>
      <w:proofErr w:type="gramEnd"/>
      <w:r w:rsidRPr="008C7612">
        <w:rPr>
          <w:color w:val="000000"/>
          <w:sz w:val="28"/>
          <w:szCs w:val="28"/>
        </w:rPr>
        <w:t xml:space="preserve"> </w:t>
      </w:r>
      <w:proofErr w:type="gramStart"/>
      <w:r w:rsidRPr="008C7612">
        <w:rPr>
          <w:color w:val="000000"/>
          <w:sz w:val="28"/>
          <w:szCs w:val="28"/>
        </w:rPr>
        <w:t xml:space="preserve">общих принципах организации местного самоуправления в Российской Федерации", </w:t>
      </w:r>
      <w:r>
        <w:rPr>
          <w:sz w:val="28"/>
          <w:szCs w:val="28"/>
        </w:rPr>
        <w:t>статьей 23 Устава Каменского городского округа, в соответствии с</w:t>
      </w:r>
      <w:r w:rsidRPr="008C761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Законом Свердловской области от 15.06.2011 года № 38-ОЗ «Об организации и обеспечении отдыха и оздоровления детей в Свердловской области (в ред. от </w:t>
      </w:r>
      <w:r w:rsidR="001E1E83">
        <w:rPr>
          <w:color w:val="000000"/>
          <w:sz w:val="28"/>
          <w:szCs w:val="28"/>
        </w:rPr>
        <w:t>03</w:t>
      </w:r>
      <w:r>
        <w:rPr>
          <w:color w:val="000000"/>
          <w:sz w:val="28"/>
          <w:szCs w:val="28"/>
        </w:rPr>
        <w:t>.</w:t>
      </w:r>
      <w:r w:rsidR="001E1E83">
        <w:rPr>
          <w:color w:val="000000"/>
          <w:sz w:val="28"/>
          <w:szCs w:val="28"/>
        </w:rPr>
        <w:t>12</w:t>
      </w:r>
      <w:r>
        <w:rPr>
          <w:color w:val="000000"/>
          <w:sz w:val="28"/>
          <w:szCs w:val="28"/>
        </w:rPr>
        <w:t>.2014г № 1</w:t>
      </w:r>
      <w:r w:rsidR="001E1E83">
        <w:rPr>
          <w:color w:val="000000"/>
          <w:sz w:val="28"/>
          <w:szCs w:val="28"/>
        </w:rPr>
        <w:t>12</w:t>
      </w:r>
      <w:r>
        <w:rPr>
          <w:color w:val="000000"/>
          <w:sz w:val="28"/>
          <w:szCs w:val="28"/>
        </w:rPr>
        <w:t xml:space="preserve">-ОЗ), </w:t>
      </w:r>
      <w:r w:rsidRPr="008C7612">
        <w:rPr>
          <w:color w:val="000000"/>
          <w:sz w:val="28"/>
          <w:szCs w:val="28"/>
        </w:rPr>
        <w:t xml:space="preserve">Постановлением Правительства Свердловской области от </w:t>
      </w:r>
      <w:r w:rsidR="001E1E83">
        <w:rPr>
          <w:color w:val="000000"/>
          <w:sz w:val="28"/>
          <w:szCs w:val="28"/>
        </w:rPr>
        <w:t>09</w:t>
      </w:r>
      <w:r>
        <w:rPr>
          <w:color w:val="000000"/>
          <w:sz w:val="28"/>
          <w:szCs w:val="28"/>
        </w:rPr>
        <w:t>.0</w:t>
      </w:r>
      <w:r w:rsidR="001E1E83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.</w:t>
      </w:r>
      <w:r w:rsidRPr="008C7612">
        <w:rPr>
          <w:color w:val="000000"/>
          <w:sz w:val="28"/>
          <w:szCs w:val="28"/>
        </w:rPr>
        <w:t>201</w:t>
      </w:r>
      <w:r w:rsidR="001E1E83">
        <w:rPr>
          <w:color w:val="000000"/>
          <w:sz w:val="28"/>
          <w:szCs w:val="28"/>
        </w:rPr>
        <w:t>5</w:t>
      </w:r>
      <w:r w:rsidRPr="008C7612">
        <w:rPr>
          <w:color w:val="000000"/>
          <w:sz w:val="28"/>
          <w:szCs w:val="28"/>
        </w:rPr>
        <w:t xml:space="preserve"> года № </w:t>
      </w:r>
      <w:r w:rsidR="001E1E83">
        <w:rPr>
          <w:color w:val="000000"/>
          <w:sz w:val="28"/>
          <w:szCs w:val="28"/>
        </w:rPr>
        <w:t>245</w:t>
      </w:r>
      <w:r w:rsidRPr="008C7612">
        <w:rPr>
          <w:color w:val="000000"/>
          <w:sz w:val="28"/>
          <w:szCs w:val="28"/>
        </w:rPr>
        <w:t xml:space="preserve">-ПП "О мерах по </w:t>
      </w:r>
      <w:r w:rsidR="001E1E83">
        <w:rPr>
          <w:color w:val="000000"/>
          <w:sz w:val="28"/>
          <w:szCs w:val="28"/>
        </w:rPr>
        <w:t>организации и обеспечению</w:t>
      </w:r>
      <w:r w:rsidRPr="008C7612">
        <w:rPr>
          <w:color w:val="000000"/>
          <w:sz w:val="28"/>
          <w:szCs w:val="28"/>
        </w:rPr>
        <w:t xml:space="preserve"> отдыха</w:t>
      </w:r>
      <w:r w:rsidR="001E1E83">
        <w:rPr>
          <w:color w:val="000000"/>
          <w:sz w:val="28"/>
          <w:szCs w:val="28"/>
        </w:rPr>
        <w:t xml:space="preserve"> и</w:t>
      </w:r>
      <w:r w:rsidRPr="008C7612">
        <w:rPr>
          <w:color w:val="000000"/>
          <w:sz w:val="28"/>
          <w:szCs w:val="28"/>
        </w:rPr>
        <w:t xml:space="preserve"> оздоровления детей </w:t>
      </w:r>
      <w:r w:rsidR="001E1E83">
        <w:rPr>
          <w:color w:val="000000"/>
          <w:sz w:val="28"/>
          <w:szCs w:val="28"/>
        </w:rPr>
        <w:t>в</w:t>
      </w:r>
      <w:proofErr w:type="gramEnd"/>
      <w:r w:rsidR="001E1E83">
        <w:rPr>
          <w:color w:val="000000"/>
          <w:sz w:val="28"/>
          <w:szCs w:val="28"/>
        </w:rPr>
        <w:t xml:space="preserve"> </w:t>
      </w:r>
      <w:proofErr w:type="gramStart"/>
      <w:r w:rsidR="001E1E83">
        <w:rPr>
          <w:color w:val="000000"/>
          <w:sz w:val="28"/>
          <w:szCs w:val="28"/>
        </w:rPr>
        <w:t>Свердловской области</w:t>
      </w:r>
      <w:r w:rsidRPr="008C7612">
        <w:rPr>
          <w:color w:val="000000"/>
          <w:sz w:val="28"/>
          <w:szCs w:val="28"/>
        </w:rPr>
        <w:t xml:space="preserve"> в 201</w:t>
      </w:r>
      <w:r w:rsidR="001E1E83">
        <w:rPr>
          <w:color w:val="000000"/>
          <w:sz w:val="28"/>
          <w:szCs w:val="28"/>
        </w:rPr>
        <w:t>5</w:t>
      </w:r>
      <w:r w:rsidRPr="008C7612">
        <w:rPr>
          <w:color w:val="000000"/>
          <w:sz w:val="28"/>
          <w:szCs w:val="28"/>
        </w:rPr>
        <w:t xml:space="preserve"> - 201</w:t>
      </w:r>
      <w:r w:rsidR="001E1E83">
        <w:rPr>
          <w:color w:val="000000"/>
          <w:sz w:val="28"/>
          <w:szCs w:val="28"/>
        </w:rPr>
        <w:t>7</w:t>
      </w:r>
      <w:r w:rsidRPr="008C7612">
        <w:rPr>
          <w:color w:val="000000"/>
          <w:sz w:val="28"/>
          <w:szCs w:val="28"/>
        </w:rPr>
        <w:t xml:space="preserve"> годах", Постановлением </w:t>
      </w:r>
      <w:r>
        <w:rPr>
          <w:color w:val="000000"/>
          <w:sz w:val="28"/>
          <w:szCs w:val="28"/>
        </w:rPr>
        <w:t xml:space="preserve">Главы </w:t>
      </w:r>
      <w:r w:rsidR="00102DBF">
        <w:rPr>
          <w:color w:val="000000"/>
          <w:sz w:val="28"/>
          <w:szCs w:val="28"/>
        </w:rPr>
        <w:t>муниципального образования</w:t>
      </w:r>
      <w:r>
        <w:rPr>
          <w:color w:val="000000"/>
          <w:sz w:val="28"/>
          <w:szCs w:val="28"/>
        </w:rPr>
        <w:t xml:space="preserve"> «Каменский городской округ» от </w:t>
      </w:r>
      <w:r w:rsidR="00102DBF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4.0</w:t>
      </w:r>
      <w:r w:rsidR="00102DBF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.</w:t>
      </w:r>
      <w:r w:rsidRPr="008C7612">
        <w:rPr>
          <w:color w:val="000000"/>
          <w:sz w:val="28"/>
          <w:szCs w:val="28"/>
        </w:rPr>
        <w:t>201</w:t>
      </w:r>
      <w:r w:rsidR="00102DBF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года № </w:t>
      </w:r>
      <w:r w:rsidR="00102DBF">
        <w:rPr>
          <w:color w:val="000000"/>
          <w:sz w:val="28"/>
          <w:szCs w:val="28"/>
        </w:rPr>
        <w:t>881</w:t>
      </w:r>
      <w:r>
        <w:rPr>
          <w:color w:val="000000"/>
          <w:sz w:val="28"/>
          <w:szCs w:val="28"/>
        </w:rPr>
        <w:t xml:space="preserve"> «О мерах по </w:t>
      </w:r>
      <w:r w:rsidR="00102DBF">
        <w:rPr>
          <w:color w:val="000000"/>
          <w:sz w:val="28"/>
          <w:szCs w:val="28"/>
        </w:rPr>
        <w:t xml:space="preserve">организации и </w:t>
      </w:r>
      <w:r>
        <w:rPr>
          <w:color w:val="000000"/>
          <w:sz w:val="28"/>
          <w:szCs w:val="28"/>
        </w:rPr>
        <w:t>обеспечению отдыха</w:t>
      </w:r>
      <w:r w:rsidR="00102DBF">
        <w:rPr>
          <w:color w:val="000000"/>
          <w:sz w:val="28"/>
          <w:szCs w:val="28"/>
        </w:rPr>
        <w:t xml:space="preserve"> и</w:t>
      </w:r>
      <w:r>
        <w:rPr>
          <w:color w:val="000000"/>
          <w:sz w:val="28"/>
          <w:szCs w:val="28"/>
        </w:rPr>
        <w:t xml:space="preserve"> оздоровления детей в </w:t>
      </w:r>
      <w:r w:rsidR="00102DBF">
        <w:rPr>
          <w:color w:val="000000"/>
          <w:sz w:val="28"/>
          <w:szCs w:val="28"/>
        </w:rPr>
        <w:t xml:space="preserve">Каменском городском округе в </w:t>
      </w:r>
      <w:r>
        <w:rPr>
          <w:color w:val="000000"/>
          <w:sz w:val="28"/>
          <w:szCs w:val="28"/>
        </w:rPr>
        <w:t>201</w:t>
      </w:r>
      <w:r w:rsidR="00102DBF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– 201</w:t>
      </w:r>
      <w:r w:rsidR="00102DBF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 годах», </w:t>
      </w:r>
      <w:r w:rsidRPr="008C7612">
        <w:rPr>
          <w:color w:val="000000"/>
          <w:sz w:val="28"/>
          <w:szCs w:val="28"/>
        </w:rPr>
        <w:t xml:space="preserve">Постановлением </w:t>
      </w:r>
      <w:r>
        <w:rPr>
          <w:color w:val="000000"/>
          <w:sz w:val="28"/>
          <w:szCs w:val="28"/>
        </w:rPr>
        <w:t xml:space="preserve">Главы </w:t>
      </w:r>
      <w:r w:rsidR="00102DBF">
        <w:rPr>
          <w:color w:val="000000"/>
          <w:sz w:val="28"/>
          <w:szCs w:val="28"/>
        </w:rPr>
        <w:t>муниципального образования</w:t>
      </w:r>
      <w:r>
        <w:rPr>
          <w:color w:val="000000"/>
          <w:sz w:val="28"/>
          <w:szCs w:val="28"/>
        </w:rPr>
        <w:t xml:space="preserve"> «Каменский городской округ» от </w:t>
      </w:r>
      <w:r w:rsidR="00102DBF">
        <w:rPr>
          <w:color w:val="000000"/>
          <w:sz w:val="28"/>
          <w:szCs w:val="28"/>
        </w:rPr>
        <w:t>26</w:t>
      </w:r>
      <w:r>
        <w:rPr>
          <w:color w:val="000000"/>
          <w:sz w:val="28"/>
          <w:szCs w:val="28"/>
        </w:rPr>
        <w:t>.04.201</w:t>
      </w:r>
      <w:r w:rsidR="00102DBF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года № </w:t>
      </w:r>
      <w:r w:rsidR="00102DBF">
        <w:rPr>
          <w:color w:val="000000"/>
          <w:sz w:val="28"/>
          <w:szCs w:val="28"/>
        </w:rPr>
        <w:t>908</w:t>
      </w:r>
      <w:r>
        <w:rPr>
          <w:color w:val="000000"/>
          <w:sz w:val="28"/>
          <w:szCs w:val="28"/>
        </w:rPr>
        <w:t xml:space="preserve"> «Об утверждении </w:t>
      </w:r>
      <w:r w:rsidR="00102DBF">
        <w:rPr>
          <w:color w:val="000000"/>
          <w:sz w:val="28"/>
          <w:szCs w:val="28"/>
        </w:rPr>
        <w:t>долгосрочной муниципальной целевой программы</w:t>
      </w:r>
      <w:r>
        <w:rPr>
          <w:color w:val="000000"/>
          <w:sz w:val="28"/>
          <w:szCs w:val="28"/>
        </w:rPr>
        <w:t xml:space="preserve"> «Лето 2013 – 2015»</w:t>
      </w:r>
      <w:r w:rsidRPr="008C7612">
        <w:rPr>
          <w:color w:val="000000"/>
          <w:sz w:val="28"/>
          <w:szCs w:val="28"/>
        </w:rPr>
        <w:t xml:space="preserve">, </w:t>
      </w:r>
      <w:r w:rsidRPr="00F77578">
        <w:rPr>
          <w:b/>
          <w:bCs/>
          <w:sz w:val="28"/>
          <w:szCs w:val="28"/>
        </w:rPr>
        <w:t>Дума Каменского городского округа</w:t>
      </w:r>
      <w:proofErr w:type="gramEnd"/>
    </w:p>
    <w:p w:rsidR="00D5055B" w:rsidRDefault="00D5055B" w:rsidP="00D5055B">
      <w:pPr>
        <w:jc w:val="both"/>
        <w:rPr>
          <w:b/>
          <w:bCs/>
          <w:sz w:val="28"/>
          <w:szCs w:val="28"/>
        </w:rPr>
      </w:pPr>
    </w:p>
    <w:p w:rsidR="00D5055B" w:rsidRDefault="00D5055B" w:rsidP="00D5055B">
      <w:pPr>
        <w:jc w:val="center"/>
        <w:rPr>
          <w:b/>
          <w:bCs/>
          <w:sz w:val="28"/>
          <w:szCs w:val="28"/>
        </w:rPr>
      </w:pPr>
      <w:proofErr w:type="gramStart"/>
      <w:r w:rsidRPr="00F77578">
        <w:rPr>
          <w:b/>
          <w:bCs/>
          <w:sz w:val="28"/>
          <w:szCs w:val="28"/>
        </w:rPr>
        <w:t>Р</w:t>
      </w:r>
      <w:proofErr w:type="gramEnd"/>
      <w:r w:rsidRPr="00F77578">
        <w:rPr>
          <w:b/>
          <w:bCs/>
          <w:sz w:val="28"/>
          <w:szCs w:val="28"/>
        </w:rPr>
        <w:t xml:space="preserve"> Е Ш И Л А:</w:t>
      </w:r>
    </w:p>
    <w:p w:rsidR="00D5055B" w:rsidRPr="008C7612" w:rsidRDefault="00D5055B" w:rsidP="00D5055B">
      <w:pPr>
        <w:jc w:val="both"/>
        <w:rPr>
          <w:color w:val="000000"/>
          <w:sz w:val="28"/>
          <w:szCs w:val="28"/>
        </w:rPr>
      </w:pPr>
    </w:p>
    <w:p w:rsidR="00D5055B" w:rsidRPr="008C7612" w:rsidRDefault="00D5055B" w:rsidP="00D5055B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8C7612">
        <w:rPr>
          <w:color w:val="000000"/>
          <w:sz w:val="28"/>
          <w:szCs w:val="28"/>
        </w:rPr>
        <w:t xml:space="preserve">1. Информацию </w:t>
      </w:r>
      <w:r>
        <w:rPr>
          <w:sz w:val="28"/>
          <w:szCs w:val="28"/>
        </w:rPr>
        <w:t>заместителя Главы Администрации по вопросам организации управления и социальной политике</w:t>
      </w:r>
      <w:r w:rsidRPr="008C7612">
        <w:rPr>
          <w:color w:val="000000"/>
          <w:sz w:val="28"/>
          <w:szCs w:val="28"/>
        </w:rPr>
        <w:t xml:space="preserve"> </w:t>
      </w:r>
      <w:proofErr w:type="spellStart"/>
      <w:r w:rsidR="009A4CDA">
        <w:rPr>
          <w:sz w:val="28"/>
          <w:szCs w:val="28"/>
        </w:rPr>
        <w:t>Кырчиковой</w:t>
      </w:r>
      <w:proofErr w:type="spellEnd"/>
      <w:r w:rsidR="009A4CDA">
        <w:rPr>
          <w:sz w:val="28"/>
          <w:szCs w:val="28"/>
        </w:rPr>
        <w:t xml:space="preserve"> И.В. </w:t>
      </w:r>
      <w:r>
        <w:rPr>
          <w:color w:val="000000"/>
          <w:sz w:val="28"/>
          <w:szCs w:val="28"/>
        </w:rPr>
        <w:t>об</w:t>
      </w:r>
      <w:r w:rsidRPr="008C7612">
        <w:rPr>
          <w:color w:val="000000"/>
          <w:sz w:val="28"/>
          <w:szCs w:val="28"/>
        </w:rPr>
        <w:t xml:space="preserve"> организации оздоровительного отдыха и занятости детей и подростков муниципального образования "</w:t>
      </w:r>
      <w:r>
        <w:rPr>
          <w:color w:val="000000"/>
          <w:sz w:val="28"/>
          <w:szCs w:val="28"/>
        </w:rPr>
        <w:t>Каменский городской округ</w:t>
      </w:r>
      <w:r w:rsidRPr="008C7612">
        <w:rPr>
          <w:color w:val="000000"/>
          <w:sz w:val="28"/>
          <w:szCs w:val="28"/>
        </w:rPr>
        <w:t>" в летний период 201</w:t>
      </w:r>
      <w:r>
        <w:rPr>
          <w:color w:val="000000"/>
          <w:sz w:val="28"/>
          <w:szCs w:val="28"/>
        </w:rPr>
        <w:t>5</w:t>
      </w:r>
      <w:r w:rsidRPr="008C7612">
        <w:rPr>
          <w:color w:val="000000"/>
          <w:sz w:val="28"/>
          <w:szCs w:val="28"/>
        </w:rPr>
        <w:t xml:space="preserve"> года" принять к сведению</w:t>
      </w:r>
      <w:r>
        <w:rPr>
          <w:color w:val="000000"/>
          <w:sz w:val="28"/>
          <w:szCs w:val="28"/>
        </w:rPr>
        <w:t xml:space="preserve"> (приложение 1)</w:t>
      </w:r>
      <w:r w:rsidRPr="008C7612">
        <w:rPr>
          <w:color w:val="000000"/>
          <w:sz w:val="28"/>
          <w:szCs w:val="28"/>
        </w:rPr>
        <w:t>.</w:t>
      </w:r>
    </w:p>
    <w:p w:rsidR="00D5055B" w:rsidRDefault="00D5055B" w:rsidP="00D5055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2. Заслушать информацию об итогах организации и проведения оздоровительного отдыха и занятости детей и подростков в муниципальном образовании «Каменский городской округ» в летний период 2015 года в октябре 2015 года.</w:t>
      </w:r>
    </w:p>
    <w:p w:rsidR="00D5055B" w:rsidRDefault="00D5055B" w:rsidP="00D5055B">
      <w:pPr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3.  </w:t>
      </w:r>
      <w:r w:rsidRPr="005531DB">
        <w:rPr>
          <w:sz w:val="28"/>
          <w:szCs w:val="28"/>
        </w:rPr>
        <w:t>Опубликовать настоящее Решение в газете «Пламя» и разместить на официальном сайте муниципального образования</w:t>
      </w:r>
      <w:r>
        <w:rPr>
          <w:sz w:val="28"/>
          <w:szCs w:val="28"/>
        </w:rPr>
        <w:t xml:space="preserve"> «Каменский городской округ»  и официальном сайте Думы </w:t>
      </w:r>
      <w:r w:rsidRPr="005531DB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«Каменский городской округ»</w:t>
      </w:r>
      <w:r w:rsidRPr="005531DB">
        <w:rPr>
          <w:sz w:val="28"/>
          <w:szCs w:val="28"/>
        </w:rPr>
        <w:t>.</w:t>
      </w:r>
    </w:p>
    <w:p w:rsidR="00D5055B" w:rsidRDefault="00D5055B" w:rsidP="00D5055B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4</w:t>
      </w:r>
      <w:r w:rsidRPr="008C7612">
        <w:rPr>
          <w:color w:val="000000"/>
          <w:sz w:val="28"/>
          <w:szCs w:val="28"/>
        </w:rPr>
        <w:t xml:space="preserve">. </w:t>
      </w:r>
      <w:r>
        <w:rPr>
          <w:sz w:val="28"/>
          <w:szCs w:val="28"/>
        </w:rPr>
        <w:t xml:space="preserve">Настоящее </w:t>
      </w:r>
      <w:r w:rsidRPr="00203F2A">
        <w:rPr>
          <w:sz w:val="28"/>
          <w:szCs w:val="28"/>
        </w:rPr>
        <w:t xml:space="preserve">Решение вступает в силу после </w:t>
      </w:r>
      <w:r>
        <w:rPr>
          <w:sz w:val="28"/>
          <w:szCs w:val="28"/>
        </w:rPr>
        <w:t xml:space="preserve">его </w:t>
      </w:r>
      <w:r w:rsidRPr="00203F2A">
        <w:rPr>
          <w:sz w:val="28"/>
          <w:szCs w:val="28"/>
        </w:rPr>
        <w:t>официального опубликования.</w:t>
      </w:r>
    </w:p>
    <w:p w:rsidR="00D5055B" w:rsidRPr="008C5B18" w:rsidRDefault="00D5055B" w:rsidP="00D5055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5.   </w:t>
      </w:r>
      <w:r w:rsidRPr="008C7612">
        <w:rPr>
          <w:color w:val="000000"/>
          <w:sz w:val="28"/>
          <w:szCs w:val="28"/>
        </w:rPr>
        <w:t xml:space="preserve">Контроль исполнения настоящего Решения возложить </w:t>
      </w:r>
      <w:r>
        <w:rPr>
          <w:color w:val="000000"/>
          <w:sz w:val="28"/>
          <w:szCs w:val="28"/>
        </w:rPr>
        <w:t>на постоянный К</w:t>
      </w:r>
      <w:r>
        <w:rPr>
          <w:sz w:val="28"/>
          <w:szCs w:val="28"/>
        </w:rPr>
        <w:t>омитет Думы Каменского городского округа по социальной политике (</w:t>
      </w:r>
      <w:proofErr w:type="spellStart"/>
      <w:r>
        <w:rPr>
          <w:sz w:val="28"/>
          <w:szCs w:val="28"/>
        </w:rPr>
        <w:t>Соломеин</w:t>
      </w:r>
      <w:proofErr w:type="spellEnd"/>
      <w:r>
        <w:rPr>
          <w:sz w:val="28"/>
          <w:szCs w:val="28"/>
        </w:rPr>
        <w:t xml:space="preserve"> В.Н.).</w:t>
      </w:r>
    </w:p>
    <w:p w:rsidR="00D5055B" w:rsidRDefault="00D5055B" w:rsidP="00D5055B">
      <w:pPr>
        <w:jc w:val="both"/>
        <w:rPr>
          <w:b/>
          <w:bCs/>
          <w:sz w:val="28"/>
          <w:szCs w:val="28"/>
        </w:rPr>
      </w:pPr>
    </w:p>
    <w:p w:rsidR="00D5055B" w:rsidRDefault="00D5055B" w:rsidP="00D5055B">
      <w:pPr>
        <w:jc w:val="both"/>
        <w:rPr>
          <w:sz w:val="28"/>
          <w:szCs w:val="28"/>
        </w:rPr>
      </w:pPr>
    </w:p>
    <w:p w:rsidR="00D5055B" w:rsidRDefault="00D5055B" w:rsidP="00D5055B">
      <w:pPr>
        <w:jc w:val="both"/>
        <w:rPr>
          <w:sz w:val="28"/>
          <w:szCs w:val="28"/>
        </w:rPr>
      </w:pPr>
    </w:p>
    <w:p w:rsidR="00D5055B" w:rsidRDefault="00D5055B" w:rsidP="00D5055B">
      <w:pPr>
        <w:rPr>
          <w:sz w:val="28"/>
          <w:szCs w:val="28"/>
        </w:rPr>
      </w:pPr>
      <w:r w:rsidRPr="00E774A9">
        <w:rPr>
          <w:sz w:val="28"/>
          <w:szCs w:val="28"/>
        </w:rPr>
        <w:t>Председатель Думы Каменского городского округа</w:t>
      </w:r>
      <w:r>
        <w:rPr>
          <w:sz w:val="28"/>
          <w:szCs w:val="28"/>
        </w:rPr>
        <w:tab/>
        <w:t xml:space="preserve">                          В.И. Чемезов </w:t>
      </w:r>
    </w:p>
    <w:p w:rsidR="00D5055B" w:rsidRDefault="00D5055B" w:rsidP="00D5055B">
      <w:pPr>
        <w:rPr>
          <w:sz w:val="28"/>
          <w:szCs w:val="28"/>
        </w:rPr>
      </w:pPr>
    </w:p>
    <w:p w:rsidR="00D5055B" w:rsidRDefault="00D5055B" w:rsidP="00D5055B">
      <w:pPr>
        <w:rPr>
          <w:sz w:val="28"/>
          <w:szCs w:val="28"/>
        </w:rPr>
      </w:pPr>
    </w:p>
    <w:p w:rsidR="00D5055B" w:rsidRDefault="00D5055B" w:rsidP="00D5055B">
      <w:pPr>
        <w:rPr>
          <w:sz w:val="28"/>
          <w:szCs w:val="28"/>
        </w:rPr>
      </w:pPr>
    </w:p>
    <w:p w:rsidR="00D5055B" w:rsidRDefault="00D5055B" w:rsidP="00D5055B">
      <w:pPr>
        <w:rPr>
          <w:sz w:val="28"/>
          <w:szCs w:val="28"/>
        </w:rPr>
      </w:pPr>
    </w:p>
    <w:p w:rsidR="00D5055B" w:rsidRDefault="00D5055B" w:rsidP="00D5055B">
      <w:pPr>
        <w:rPr>
          <w:sz w:val="28"/>
          <w:szCs w:val="28"/>
        </w:rPr>
      </w:pPr>
    </w:p>
    <w:p w:rsidR="00D5055B" w:rsidRDefault="00D5055B" w:rsidP="00D5055B">
      <w:pPr>
        <w:rPr>
          <w:sz w:val="28"/>
          <w:szCs w:val="28"/>
        </w:rPr>
      </w:pPr>
    </w:p>
    <w:p w:rsidR="00D5055B" w:rsidRDefault="00D5055B" w:rsidP="00D5055B">
      <w:pPr>
        <w:rPr>
          <w:sz w:val="28"/>
          <w:szCs w:val="28"/>
        </w:rPr>
      </w:pPr>
    </w:p>
    <w:p w:rsidR="00D5055B" w:rsidRDefault="00D5055B" w:rsidP="00D5055B">
      <w:pPr>
        <w:rPr>
          <w:sz w:val="28"/>
          <w:szCs w:val="28"/>
        </w:rPr>
      </w:pPr>
    </w:p>
    <w:p w:rsidR="00D5055B" w:rsidRDefault="00D5055B" w:rsidP="00D5055B">
      <w:pPr>
        <w:rPr>
          <w:sz w:val="28"/>
          <w:szCs w:val="28"/>
        </w:rPr>
      </w:pPr>
    </w:p>
    <w:p w:rsidR="00D5055B" w:rsidRDefault="00D5055B" w:rsidP="00D5055B">
      <w:pPr>
        <w:rPr>
          <w:sz w:val="28"/>
          <w:szCs w:val="28"/>
        </w:rPr>
      </w:pPr>
    </w:p>
    <w:p w:rsidR="00D5055B" w:rsidRDefault="00D5055B" w:rsidP="00D5055B">
      <w:pPr>
        <w:rPr>
          <w:sz w:val="28"/>
          <w:szCs w:val="28"/>
        </w:rPr>
      </w:pPr>
    </w:p>
    <w:p w:rsidR="00D5055B" w:rsidRDefault="00D5055B" w:rsidP="00D5055B">
      <w:pPr>
        <w:rPr>
          <w:sz w:val="28"/>
          <w:szCs w:val="28"/>
        </w:rPr>
      </w:pPr>
    </w:p>
    <w:p w:rsidR="00D5055B" w:rsidRDefault="00D5055B" w:rsidP="00D5055B">
      <w:pPr>
        <w:rPr>
          <w:sz w:val="28"/>
          <w:szCs w:val="28"/>
        </w:rPr>
      </w:pPr>
    </w:p>
    <w:p w:rsidR="00D5055B" w:rsidRDefault="00D5055B" w:rsidP="00D5055B">
      <w:pPr>
        <w:rPr>
          <w:sz w:val="28"/>
          <w:szCs w:val="28"/>
        </w:rPr>
      </w:pPr>
    </w:p>
    <w:p w:rsidR="00D5055B" w:rsidRDefault="00D5055B" w:rsidP="00D5055B">
      <w:pPr>
        <w:rPr>
          <w:sz w:val="28"/>
          <w:szCs w:val="28"/>
        </w:rPr>
      </w:pPr>
    </w:p>
    <w:p w:rsidR="00D5055B" w:rsidRDefault="00D5055B" w:rsidP="00D5055B">
      <w:pPr>
        <w:rPr>
          <w:sz w:val="28"/>
          <w:szCs w:val="28"/>
        </w:rPr>
      </w:pPr>
    </w:p>
    <w:p w:rsidR="00D5055B" w:rsidRDefault="00D5055B" w:rsidP="00D5055B">
      <w:pPr>
        <w:rPr>
          <w:sz w:val="28"/>
          <w:szCs w:val="28"/>
        </w:rPr>
      </w:pPr>
    </w:p>
    <w:p w:rsidR="00D5055B" w:rsidRDefault="00D5055B" w:rsidP="00D5055B">
      <w:pPr>
        <w:rPr>
          <w:sz w:val="28"/>
          <w:szCs w:val="28"/>
        </w:rPr>
      </w:pPr>
    </w:p>
    <w:p w:rsidR="00D5055B" w:rsidRDefault="00D5055B" w:rsidP="00D5055B">
      <w:pPr>
        <w:rPr>
          <w:sz w:val="28"/>
          <w:szCs w:val="28"/>
        </w:rPr>
      </w:pPr>
    </w:p>
    <w:p w:rsidR="00D5055B" w:rsidRDefault="00D5055B" w:rsidP="00D5055B">
      <w:pPr>
        <w:rPr>
          <w:sz w:val="28"/>
          <w:szCs w:val="28"/>
        </w:rPr>
      </w:pPr>
    </w:p>
    <w:p w:rsidR="00D5055B" w:rsidRDefault="00D5055B" w:rsidP="00D5055B">
      <w:pPr>
        <w:rPr>
          <w:sz w:val="28"/>
          <w:szCs w:val="28"/>
        </w:rPr>
      </w:pPr>
    </w:p>
    <w:p w:rsidR="00D5055B" w:rsidRDefault="00D5055B" w:rsidP="00D5055B">
      <w:pPr>
        <w:rPr>
          <w:sz w:val="28"/>
          <w:szCs w:val="28"/>
        </w:rPr>
      </w:pPr>
    </w:p>
    <w:p w:rsidR="00102DBF" w:rsidRDefault="00102DBF" w:rsidP="00D5055B">
      <w:pPr>
        <w:jc w:val="right"/>
        <w:rPr>
          <w:sz w:val="28"/>
          <w:szCs w:val="28"/>
        </w:rPr>
      </w:pPr>
    </w:p>
    <w:p w:rsidR="00102DBF" w:rsidRDefault="00102DBF" w:rsidP="00D5055B">
      <w:pPr>
        <w:jc w:val="right"/>
        <w:rPr>
          <w:sz w:val="28"/>
          <w:szCs w:val="28"/>
        </w:rPr>
      </w:pPr>
    </w:p>
    <w:p w:rsidR="00695BED" w:rsidRDefault="00695BED" w:rsidP="00D5055B">
      <w:pPr>
        <w:jc w:val="right"/>
        <w:rPr>
          <w:sz w:val="28"/>
          <w:szCs w:val="28"/>
        </w:rPr>
      </w:pPr>
    </w:p>
    <w:p w:rsidR="00695BED" w:rsidRDefault="00695BED" w:rsidP="00D5055B">
      <w:pPr>
        <w:jc w:val="right"/>
        <w:rPr>
          <w:sz w:val="28"/>
          <w:szCs w:val="28"/>
        </w:rPr>
      </w:pPr>
    </w:p>
    <w:p w:rsidR="00695BED" w:rsidRDefault="00695BED" w:rsidP="00D5055B">
      <w:pPr>
        <w:jc w:val="right"/>
        <w:rPr>
          <w:sz w:val="28"/>
          <w:szCs w:val="28"/>
        </w:rPr>
      </w:pPr>
    </w:p>
    <w:p w:rsidR="00695BED" w:rsidRDefault="00695BED" w:rsidP="00D5055B">
      <w:pPr>
        <w:jc w:val="right"/>
        <w:rPr>
          <w:sz w:val="28"/>
          <w:szCs w:val="28"/>
        </w:rPr>
      </w:pPr>
    </w:p>
    <w:p w:rsidR="00D5055B" w:rsidRDefault="00D5055B" w:rsidP="00D5055B">
      <w:pPr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lastRenderedPageBreak/>
        <w:t>Приложение 1</w:t>
      </w:r>
    </w:p>
    <w:p w:rsidR="00D5055B" w:rsidRDefault="00D5055B" w:rsidP="00D5055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Думы </w:t>
      </w:r>
    </w:p>
    <w:p w:rsidR="00D5055B" w:rsidRDefault="00D5055B" w:rsidP="00D5055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Каменского городского округа</w:t>
      </w:r>
    </w:p>
    <w:p w:rsidR="00D5055B" w:rsidRDefault="00D5055B" w:rsidP="00D5055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A4CDA">
        <w:rPr>
          <w:sz w:val="28"/>
          <w:szCs w:val="28"/>
        </w:rPr>
        <w:t>21.05.</w:t>
      </w:r>
      <w:r>
        <w:rPr>
          <w:sz w:val="28"/>
          <w:szCs w:val="28"/>
        </w:rPr>
        <w:t>201</w:t>
      </w:r>
      <w:r w:rsidR="001E1E83">
        <w:rPr>
          <w:sz w:val="28"/>
          <w:szCs w:val="28"/>
        </w:rPr>
        <w:t>5</w:t>
      </w:r>
      <w:r>
        <w:rPr>
          <w:sz w:val="28"/>
          <w:szCs w:val="28"/>
        </w:rPr>
        <w:t xml:space="preserve">г № </w:t>
      </w:r>
      <w:r w:rsidR="009A4CDA">
        <w:rPr>
          <w:sz w:val="28"/>
          <w:szCs w:val="28"/>
        </w:rPr>
        <w:t>348</w:t>
      </w:r>
    </w:p>
    <w:p w:rsidR="00D5055B" w:rsidRDefault="00D5055B" w:rsidP="00D5055B">
      <w:pPr>
        <w:jc w:val="right"/>
        <w:rPr>
          <w:sz w:val="28"/>
          <w:szCs w:val="28"/>
        </w:rPr>
      </w:pPr>
    </w:p>
    <w:p w:rsidR="00D5055B" w:rsidRPr="00A92C95" w:rsidRDefault="00D5055B" w:rsidP="00D5055B">
      <w:pPr>
        <w:pStyle w:val="Pa6"/>
        <w:spacing w:line="240" w:lineRule="auto"/>
        <w:jc w:val="both"/>
        <w:rPr>
          <w:sz w:val="28"/>
          <w:szCs w:val="28"/>
        </w:rPr>
      </w:pPr>
      <w:r>
        <w:rPr>
          <w:rStyle w:val="A5"/>
          <w:rFonts w:ascii="Times New Roman" w:hAnsi="Times New Roman"/>
          <w:sz w:val="28"/>
          <w:szCs w:val="28"/>
        </w:rPr>
        <w:t xml:space="preserve">        </w:t>
      </w:r>
    </w:p>
    <w:p w:rsidR="001E1E83" w:rsidRDefault="00D5055B" w:rsidP="001E1E83">
      <w:pPr>
        <w:jc w:val="center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E1E83">
        <w:rPr>
          <w:b/>
          <w:i/>
          <w:sz w:val="28"/>
          <w:szCs w:val="28"/>
        </w:rPr>
        <w:t>Информация</w:t>
      </w:r>
    </w:p>
    <w:p w:rsidR="001E1E83" w:rsidRDefault="001E1E83" w:rsidP="001E1E83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«Об организации оздоровительного отдыха и занятости детей и подростков муниципального образования «Каменский городской округ» в летний период 2015 года»</w:t>
      </w:r>
    </w:p>
    <w:p w:rsidR="001E1E83" w:rsidRDefault="001E1E83" w:rsidP="001E1E83">
      <w:pPr>
        <w:pStyle w:val="Pa6"/>
        <w:spacing w:line="240" w:lineRule="auto"/>
        <w:jc w:val="both"/>
        <w:rPr>
          <w:sz w:val="28"/>
          <w:szCs w:val="28"/>
        </w:rPr>
      </w:pPr>
      <w:r>
        <w:rPr>
          <w:rStyle w:val="A5"/>
          <w:rFonts w:ascii="Times New Roman" w:hAnsi="Times New Roman"/>
          <w:sz w:val="28"/>
          <w:szCs w:val="28"/>
        </w:rPr>
        <w:t xml:space="preserve">        </w:t>
      </w:r>
    </w:p>
    <w:p w:rsidR="001E1E83" w:rsidRDefault="001E1E83" w:rsidP="001E1E83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 Основными регламентирующими документами по организации оздоровительной компании являются: </w:t>
      </w:r>
    </w:p>
    <w:p w:rsidR="001E1E83" w:rsidRDefault="001E1E83" w:rsidP="001E1E8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Закон Свердловской области от 15.06.2011 г.  № 38-ОЗ «Об организации и обеспечении отдыха и оздоровления детей в Свердловской области (в ред. от </w:t>
      </w:r>
      <w:r w:rsidR="003D78A4">
        <w:rPr>
          <w:sz w:val="28"/>
          <w:szCs w:val="28"/>
        </w:rPr>
        <w:t>03</w:t>
      </w:r>
      <w:r>
        <w:rPr>
          <w:sz w:val="28"/>
          <w:szCs w:val="28"/>
        </w:rPr>
        <w:t>.</w:t>
      </w:r>
      <w:r w:rsidR="003D78A4">
        <w:rPr>
          <w:sz w:val="28"/>
          <w:szCs w:val="28"/>
        </w:rPr>
        <w:t>12</w:t>
      </w:r>
      <w:r>
        <w:rPr>
          <w:sz w:val="28"/>
          <w:szCs w:val="28"/>
        </w:rPr>
        <w:t>.2014 г. № 1</w:t>
      </w:r>
      <w:r w:rsidR="003D78A4">
        <w:rPr>
          <w:sz w:val="28"/>
          <w:szCs w:val="28"/>
        </w:rPr>
        <w:t>12</w:t>
      </w:r>
      <w:r>
        <w:rPr>
          <w:sz w:val="28"/>
          <w:szCs w:val="28"/>
        </w:rPr>
        <w:t>-ОЗ)</w:t>
      </w:r>
      <w:r w:rsidR="009A4CDA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1E1E83" w:rsidRDefault="001E1E83" w:rsidP="001E1E8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Постановление Правительства Свердловской области от 09.04.2015 № 245-ПП "О мерах по организации и обеспечению отдыха и оздоровления детей в Свердловской области в 2015 - 2017 годах"</w:t>
      </w:r>
      <w:r w:rsidR="009A4CDA">
        <w:rPr>
          <w:sz w:val="28"/>
          <w:szCs w:val="28"/>
        </w:rPr>
        <w:t>;</w:t>
      </w:r>
    </w:p>
    <w:p w:rsidR="001E1E83" w:rsidRDefault="001E1E83" w:rsidP="001E1E83">
      <w:pPr>
        <w:jc w:val="both"/>
        <w:rPr>
          <w:i/>
          <w:sz w:val="28"/>
          <w:szCs w:val="28"/>
          <w:lang w:eastAsia="ar-SA"/>
        </w:rPr>
      </w:pPr>
      <w:r>
        <w:rPr>
          <w:sz w:val="28"/>
          <w:szCs w:val="28"/>
        </w:rPr>
        <w:tab/>
        <w:t xml:space="preserve">- </w:t>
      </w:r>
      <w:r>
        <w:rPr>
          <w:rStyle w:val="a7"/>
          <w:i w:val="0"/>
          <w:iCs w:val="0"/>
          <w:sz w:val="28"/>
          <w:szCs w:val="28"/>
        </w:rPr>
        <w:t>Постановление Главы КГО от 14.04.2015 № 881 "О мерах по организации и обеспечению отдыха и  оздоровления детей в Каменском городском округе в 2015-2017 годах"</w:t>
      </w:r>
      <w:r w:rsidR="009A4CDA">
        <w:rPr>
          <w:rStyle w:val="a7"/>
          <w:i w:val="0"/>
          <w:iCs w:val="0"/>
          <w:sz w:val="28"/>
          <w:szCs w:val="28"/>
        </w:rPr>
        <w:t>;</w:t>
      </w:r>
      <w:r>
        <w:rPr>
          <w:i/>
        </w:rPr>
        <w:t xml:space="preserve"> </w:t>
      </w:r>
    </w:p>
    <w:p w:rsidR="001E1E83" w:rsidRDefault="001E1E83" w:rsidP="001E1E83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ab/>
        <w:t>- Постановление Главы МО «Каменский городской округ» от 26.04.2013 г. № 908 «Об утверждении долгосрочной муниципальной целевой программы «Лето 2013-2015»</w:t>
      </w:r>
      <w:r w:rsidR="009A4CDA">
        <w:rPr>
          <w:sz w:val="28"/>
          <w:szCs w:val="28"/>
          <w:lang w:eastAsia="ar-SA"/>
        </w:rPr>
        <w:t>;</w:t>
      </w:r>
    </w:p>
    <w:p w:rsidR="001E1E83" w:rsidRDefault="001E1E83" w:rsidP="001E1E83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ab/>
        <w:t>- Соглашение между МО «Каменский городской округ» и</w:t>
      </w:r>
      <w:r>
        <w:rPr>
          <w:sz w:val="28"/>
          <w:szCs w:val="28"/>
        </w:rPr>
        <w:t xml:space="preserve"> Министерством общего и профессионального образования Свердловской области № 892  от 22.04.2015 г. о предоставлении и использовании субсидии из бюджета Свердловской области местному бюджету (далее Соглашение).</w:t>
      </w:r>
    </w:p>
    <w:p w:rsidR="001E1E83" w:rsidRDefault="001E1E83" w:rsidP="001E1E8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Деятельность по реализации данных документов направлена на решения  следующих задач по обеспечению отдыха, оздоровления и занятости </w:t>
      </w:r>
      <w:r>
        <w:rPr>
          <w:rFonts w:cs="Calibri"/>
          <w:sz w:val="28"/>
          <w:szCs w:val="28"/>
          <w:lang w:eastAsia="ar-SA"/>
        </w:rPr>
        <w:t>детей и подростков</w:t>
      </w:r>
      <w:r>
        <w:rPr>
          <w:sz w:val="28"/>
          <w:szCs w:val="28"/>
        </w:rPr>
        <w:t xml:space="preserve"> в летний период 2015 года:</w:t>
      </w:r>
    </w:p>
    <w:p w:rsidR="001E1E83" w:rsidRDefault="001E1E83" w:rsidP="001E1E8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своевременное проведение конкурсных мероприятий на оказание услуг по организации отдыха и оздоровления детей в оздоровительных учреждениях всех типов;</w:t>
      </w:r>
    </w:p>
    <w:p w:rsidR="001E1E83" w:rsidRDefault="001E1E83" w:rsidP="001E1E8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проведение информационно-разъяснительной работы среди населения о порядке организации отдыха и оздоровления детей;</w:t>
      </w:r>
    </w:p>
    <w:p w:rsidR="001E1E83" w:rsidRDefault="001E1E83" w:rsidP="001E1E8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безопасного пребывания детей в оздоровительных учреждениях;</w:t>
      </w:r>
    </w:p>
    <w:p w:rsidR="001E1E83" w:rsidRDefault="001E1E83" w:rsidP="001E1E8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содействие временному трудоустройству несовершеннолетних;</w:t>
      </w:r>
    </w:p>
    <w:p w:rsidR="001E1E83" w:rsidRDefault="001E1E83" w:rsidP="001E1E8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реализация мер по профилактике безнадзорности и правонарушений несовершеннолетних в летний период;</w:t>
      </w:r>
    </w:p>
    <w:p w:rsidR="001E1E83" w:rsidRDefault="001E1E83" w:rsidP="001E1E8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выполнение в полном объеме целевых показателей оздоровления детей и подростков;</w:t>
      </w:r>
    </w:p>
    <w:p w:rsidR="001E1E83" w:rsidRDefault="001E1E83" w:rsidP="001E1E8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функционирование муниципального оздоровительного лагеря «Колосок».</w:t>
      </w:r>
    </w:p>
    <w:p w:rsidR="001E1E83" w:rsidRDefault="001E1E83" w:rsidP="001E1E8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В соответствии с Соглашением объем средств,  предоставляемых из областного бюджета местному бюджету на организацию отдыха детей в каникулярное время в 2015 году, составляет: </w:t>
      </w:r>
    </w:p>
    <w:p w:rsidR="001E1E83" w:rsidRDefault="001E1E83" w:rsidP="001E1E83">
      <w:pPr>
        <w:jc w:val="both"/>
        <w:rPr>
          <w:sz w:val="28"/>
          <w:szCs w:val="28"/>
        </w:rPr>
      </w:pPr>
    </w:p>
    <w:tbl>
      <w:tblPr>
        <w:tblW w:w="9950" w:type="dxa"/>
        <w:tblCellSpacing w:w="15" w:type="dxa"/>
        <w:tblInd w:w="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A0" w:firstRow="1" w:lastRow="0" w:firstColumn="1" w:lastColumn="0" w:noHBand="0" w:noVBand="0"/>
      </w:tblPr>
      <w:tblGrid>
        <w:gridCol w:w="5669"/>
        <w:gridCol w:w="4281"/>
      </w:tblGrid>
      <w:tr w:rsidR="001E1E83" w:rsidTr="00F0095C">
        <w:trPr>
          <w:trHeight w:val="307"/>
          <w:tblCellSpacing w:w="15" w:type="dxa"/>
        </w:trPr>
        <w:tc>
          <w:tcPr>
            <w:tcW w:w="5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1E83" w:rsidRDefault="001E1E83" w:rsidP="00F009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Источники финансирования </w:t>
            </w:r>
          </w:p>
        </w:tc>
        <w:tc>
          <w:tcPr>
            <w:tcW w:w="4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1E83" w:rsidRDefault="001E1E83" w:rsidP="00F009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Руб.</w:t>
            </w:r>
          </w:p>
        </w:tc>
      </w:tr>
      <w:tr w:rsidR="001E1E83" w:rsidTr="00F0095C">
        <w:trPr>
          <w:trHeight w:val="293"/>
          <w:tblCellSpacing w:w="15" w:type="dxa"/>
        </w:trPr>
        <w:tc>
          <w:tcPr>
            <w:tcW w:w="5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1E83" w:rsidRDefault="001E1E83" w:rsidP="00F009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Областной бюджет </w:t>
            </w:r>
          </w:p>
        </w:tc>
        <w:tc>
          <w:tcPr>
            <w:tcW w:w="4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1E83" w:rsidRDefault="001E1E83" w:rsidP="00102D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102DB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608</w:t>
            </w:r>
            <w:r w:rsidR="00102DB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700,00</w:t>
            </w:r>
          </w:p>
        </w:tc>
      </w:tr>
      <w:tr w:rsidR="001E1E83" w:rsidTr="00F0095C">
        <w:trPr>
          <w:trHeight w:val="307"/>
          <w:tblCellSpacing w:w="15" w:type="dxa"/>
        </w:trPr>
        <w:tc>
          <w:tcPr>
            <w:tcW w:w="5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1E83" w:rsidRDefault="001E1E83" w:rsidP="00F009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4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1E83" w:rsidRDefault="001E1E83" w:rsidP="00F009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02DBF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282</w:t>
            </w:r>
            <w:r w:rsidR="00102DB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610,00</w:t>
            </w:r>
          </w:p>
        </w:tc>
      </w:tr>
      <w:tr w:rsidR="001E1E83" w:rsidTr="00F0095C">
        <w:trPr>
          <w:trHeight w:val="293"/>
          <w:tblCellSpacing w:w="15" w:type="dxa"/>
        </w:trPr>
        <w:tc>
          <w:tcPr>
            <w:tcW w:w="5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1E83" w:rsidRDefault="001E1E83" w:rsidP="00F009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Средства родителей </w:t>
            </w:r>
          </w:p>
        </w:tc>
        <w:tc>
          <w:tcPr>
            <w:tcW w:w="4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1E83" w:rsidRDefault="001E1E83" w:rsidP="00F009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258</w:t>
            </w:r>
            <w:r w:rsidR="00102DB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354,77</w:t>
            </w:r>
          </w:p>
        </w:tc>
      </w:tr>
      <w:tr w:rsidR="001E1E83" w:rsidTr="00F0095C">
        <w:trPr>
          <w:trHeight w:val="307"/>
          <w:tblCellSpacing w:w="15" w:type="dxa"/>
        </w:trPr>
        <w:tc>
          <w:tcPr>
            <w:tcW w:w="5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1E83" w:rsidRDefault="001E1E83" w:rsidP="00F009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ВСЕГО: </w:t>
            </w:r>
          </w:p>
        </w:tc>
        <w:tc>
          <w:tcPr>
            <w:tcW w:w="4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1E83" w:rsidRDefault="001E1E83" w:rsidP="00F009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102DBF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149</w:t>
            </w:r>
            <w:r w:rsidR="00102DB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664,77</w:t>
            </w:r>
          </w:p>
        </w:tc>
      </w:tr>
    </w:tbl>
    <w:p w:rsidR="001E1E83" w:rsidRDefault="001E1E83" w:rsidP="001E1E8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1E1E83" w:rsidRDefault="001E1E83" w:rsidP="001E1E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Данные бюджетные ассигнования будут израсходованы: на приобретение путевок в лагеря с дневным пребыванием детей, в загородные оздоровительные лагеря и санатории/санаторно-оздоровительные лагеря круглогодичного действия в соответствии с целевыми показателями охвата  отдыха,  оздоровления и занятости детей.</w:t>
      </w:r>
    </w:p>
    <w:p w:rsidR="001E1E83" w:rsidRDefault="001E1E83" w:rsidP="001E1E83">
      <w:pPr>
        <w:jc w:val="center"/>
        <w:rPr>
          <w:b/>
          <w:sz w:val="28"/>
          <w:szCs w:val="28"/>
        </w:rPr>
      </w:pPr>
    </w:p>
    <w:p w:rsidR="001E1E83" w:rsidRDefault="001E1E83" w:rsidP="001E1E8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Целевые показатели охвата отдыха,  оздоровления и занятости детей  и подростков  в </w:t>
      </w:r>
      <w:r w:rsidR="00102DBF">
        <w:rPr>
          <w:sz w:val="28"/>
          <w:szCs w:val="28"/>
        </w:rPr>
        <w:t>муниципальном образовании</w:t>
      </w:r>
      <w:r>
        <w:rPr>
          <w:sz w:val="28"/>
          <w:szCs w:val="28"/>
        </w:rPr>
        <w:t xml:space="preserve"> «Каменский городской округ» в 2015 году</w:t>
      </w:r>
    </w:p>
    <w:p w:rsidR="001E1E83" w:rsidRDefault="001E1E83" w:rsidP="001E1E83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5"/>
        <w:gridCol w:w="1927"/>
        <w:gridCol w:w="2506"/>
        <w:gridCol w:w="2506"/>
      </w:tblGrid>
      <w:tr w:rsidR="001E1E83" w:rsidTr="00F009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E83" w:rsidRDefault="001E1E83" w:rsidP="00F009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Тип организации, осуществляющей отдых и оздоровление детей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E83" w:rsidRDefault="001E1E83" w:rsidP="00F009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Численность </w:t>
            </w:r>
          </w:p>
          <w:p w:rsidR="001E1E83" w:rsidRDefault="001E1E83" w:rsidP="00F009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детей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E83" w:rsidRDefault="001E1E83" w:rsidP="00F009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Стоимость путевки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E83" w:rsidRDefault="001E1E83" w:rsidP="00F009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Всего, руб.</w:t>
            </w:r>
          </w:p>
        </w:tc>
      </w:tr>
      <w:tr w:rsidR="001E1E83" w:rsidTr="00F009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E83" w:rsidRDefault="001E1E83" w:rsidP="00F009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Оздоровительные лагеря с дневным пребыванием детей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E83" w:rsidRDefault="001E1E83" w:rsidP="00F009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750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E83" w:rsidRDefault="001E1E83" w:rsidP="00F009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753A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978,00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E83" w:rsidRPr="002753A2" w:rsidRDefault="002753A2" w:rsidP="00F0095C">
            <w:pPr>
              <w:jc w:val="both"/>
              <w:rPr>
                <w:sz w:val="28"/>
                <w:szCs w:val="28"/>
              </w:rPr>
            </w:pPr>
            <w:r w:rsidRPr="002753A2">
              <w:rPr>
                <w:sz w:val="28"/>
                <w:szCs w:val="28"/>
              </w:rPr>
              <w:t xml:space="preserve">2 </w:t>
            </w:r>
            <w:r w:rsidR="001E1E83" w:rsidRPr="002753A2">
              <w:rPr>
                <w:sz w:val="28"/>
                <w:szCs w:val="28"/>
              </w:rPr>
              <w:t>233</w:t>
            </w:r>
            <w:r w:rsidR="00102DBF" w:rsidRPr="002753A2">
              <w:rPr>
                <w:sz w:val="28"/>
                <w:szCs w:val="28"/>
              </w:rPr>
              <w:t xml:space="preserve"> </w:t>
            </w:r>
            <w:r w:rsidR="001E1E83" w:rsidRPr="002753A2">
              <w:rPr>
                <w:sz w:val="28"/>
                <w:szCs w:val="28"/>
              </w:rPr>
              <w:t>500,00</w:t>
            </w:r>
          </w:p>
        </w:tc>
      </w:tr>
      <w:tr w:rsidR="001E1E83" w:rsidTr="00F009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E83" w:rsidRDefault="001E1E83" w:rsidP="00F009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Санатории и санаторно-оздоровительные лагеря круглосуточного действия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E83" w:rsidRDefault="001E1E83" w:rsidP="00F009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E83" w:rsidRDefault="001E1E83" w:rsidP="00F009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2753A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403,00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E83" w:rsidRPr="002753A2" w:rsidRDefault="001E1E83" w:rsidP="00F0095C">
            <w:pPr>
              <w:jc w:val="both"/>
              <w:rPr>
                <w:sz w:val="28"/>
                <w:szCs w:val="28"/>
              </w:rPr>
            </w:pPr>
            <w:r w:rsidRPr="002753A2">
              <w:rPr>
                <w:sz w:val="28"/>
                <w:szCs w:val="28"/>
              </w:rPr>
              <w:t>3</w:t>
            </w:r>
            <w:r w:rsidR="002753A2" w:rsidRPr="002753A2">
              <w:rPr>
                <w:sz w:val="28"/>
                <w:szCs w:val="28"/>
              </w:rPr>
              <w:t> </w:t>
            </w:r>
            <w:r w:rsidRPr="002753A2">
              <w:rPr>
                <w:sz w:val="28"/>
                <w:szCs w:val="28"/>
              </w:rPr>
              <w:t>744</w:t>
            </w:r>
            <w:r w:rsidR="002753A2" w:rsidRPr="002753A2">
              <w:rPr>
                <w:sz w:val="28"/>
                <w:szCs w:val="28"/>
              </w:rPr>
              <w:t xml:space="preserve"> </w:t>
            </w:r>
            <w:r w:rsidRPr="002753A2">
              <w:rPr>
                <w:sz w:val="28"/>
                <w:szCs w:val="28"/>
              </w:rPr>
              <w:t>480,00</w:t>
            </w:r>
          </w:p>
        </w:tc>
      </w:tr>
      <w:tr w:rsidR="001E1E83" w:rsidTr="00F009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E83" w:rsidRDefault="001E1E83" w:rsidP="00F009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Поезд «Здоровья»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E83" w:rsidRDefault="001E1E83" w:rsidP="00F009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E83" w:rsidRDefault="001E1E83" w:rsidP="00F009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2753A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145,75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E83" w:rsidRPr="002753A2" w:rsidRDefault="001E1E83" w:rsidP="00F0095C">
            <w:pPr>
              <w:jc w:val="both"/>
              <w:rPr>
                <w:sz w:val="28"/>
                <w:szCs w:val="28"/>
              </w:rPr>
            </w:pPr>
            <w:r w:rsidRPr="002753A2">
              <w:rPr>
                <w:sz w:val="28"/>
                <w:szCs w:val="28"/>
              </w:rPr>
              <w:t>112</w:t>
            </w:r>
            <w:r w:rsidR="002753A2" w:rsidRPr="002753A2">
              <w:rPr>
                <w:sz w:val="28"/>
                <w:szCs w:val="28"/>
              </w:rPr>
              <w:t xml:space="preserve"> </w:t>
            </w:r>
            <w:r w:rsidRPr="002753A2">
              <w:rPr>
                <w:sz w:val="28"/>
                <w:szCs w:val="28"/>
              </w:rPr>
              <w:t>583,00</w:t>
            </w:r>
          </w:p>
        </w:tc>
      </w:tr>
      <w:tr w:rsidR="001E1E83" w:rsidTr="00F009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E83" w:rsidRDefault="001E1E83" w:rsidP="00F009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Загородные стационарные детские оздоровительные лагеря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E83" w:rsidRDefault="001E1E83" w:rsidP="00F009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E83" w:rsidRDefault="001E1E83" w:rsidP="00F009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2753A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421,00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E83" w:rsidRPr="002753A2" w:rsidRDefault="001E1E83" w:rsidP="00F0095C">
            <w:pPr>
              <w:jc w:val="both"/>
              <w:rPr>
                <w:sz w:val="28"/>
                <w:szCs w:val="28"/>
              </w:rPr>
            </w:pPr>
            <w:r w:rsidRPr="002753A2">
              <w:rPr>
                <w:sz w:val="28"/>
                <w:szCs w:val="28"/>
              </w:rPr>
              <w:t>4</w:t>
            </w:r>
            <w:r w:rsidR="002753A2" w:rsidRPr="002753A2">
              <w:rPr>
                <w:sz w:val="28"/>
                <w:szCs w:val="28"/>
              </w:rPr>
              <w:t> </w:t>
            </w:r>
            <w:r w:rsidRPr="002753A2">
              <w:rPr>
                <w:sz w:val="28"/>
                <w:szCs w:val="28"/>
              </w:rPr>
              <w:t>026</w:t>
            </w:r>
            <w:r w:rsidR="002753A2" w:rsidRPr="002753A2">
              <w:rPr>
                <w:sz w:val="28"/>
                <w:szCs w:val="28"/>
              </w:rPr>
              <w:t xml:space="preserve"> </w:t>
            </w:r>
            <w:r w:rsidRPr="002753A2">
              <w:rPr>
                <w:sz w:val="28"/>
                <w:szCs w:val="28"/>
              </w:rPr>
              <w:t>300,00</w:t>
            </w:r>
          </w:p>
        </w:tc>
      </w:tr>
      <w:tr w:rsidR="001E1E83" w:rsidTr="00F009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E83" w:rsidRDefault="001E1E83" w:rsidP="00F009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формы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E83" w:rsidRDefault="001E1E83" w:rsidP="00F009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1 266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E83" w:rsidRDefault="001E1E83" w:rsidP="00F0095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E83" w:rsidRPr="002753A2" w:rsidRDefault="001E1E83" w:rsidP="00F0095C">
            <w:pPr>
              <w:jc w:val="both"/>
              <w:rPr>
                <w:sz w:val="28"/>
                <w:szCs w:val="28"/>
              </w:rPr>
            </w:pPr>
            <w:r w:rsidRPr="002753A2">
              <w:rPr>
                <w:sz w:val="28"/>
                <w:szCs w:val="28"/>
              </w:rPr>
              <w:t>32</w:t>
            </w:r>
            <w:r w:rsidR="002753A2" w:rsidRPr="002753A2">
              <w:rPr>
                <w:sz w:val="28"/>
                <w:szCs w:val="28"/>
              </w:rPr>
              <w:t xml:space="preserve"> </w:t>
            </w:r>
            <w:r w:rsidRPr="002753A2">
              <w:rPr>
                <w:sz w:val="28"/>
                <w:szCs w:val="28"/>
              </w:rPr>
              <w:t>801,77</w:t>
            </w:r>
          </w:p>
        </w:tc>
      </w:tr>
      <w:tr w:rsidR="001E1E83" w:rsidTr="00F009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E83" w:rsidRDefault="001E1E83" w:rsidP="00F009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E83" w:rsidRDefault="001E1E83" w:rsidP="00F0095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E83" w:rsidRDefault="001E1E83" w:rsidP="00F0095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E83" w:rsidRPr="002753A2" w:rsidRDefault="001E1E83" w:rsidP="00F0095C">
            <w:pPr>
              <w:jc w:val="both"/>
              <w:rPr>
                <w:sz w:val="28"/>
                <w:szCs w:val="28"/>
              </w:rPr>
            </w:pPr>
            <w:r w:rsidRPr="002753A2">
              <w:rPr>
                <w:sz w:val="28"/>
                <w:szCs w:val="28"/>
              </w:rPr>
              <w:t>10</w:t>
            </w:r>
            <w:r w:rsidR="002753A2" w:rsidRPr="002753A2">
              <w:rPr>
                <w:sz w:val="28"/>
                <w:szCs w:val="28"/>
              </w:rPr>
              <w:t> </w:t>
            </w:r>
            <w:r w:rsidRPr="002753A2">
              <w:rPr>
                <w:sz w:val="28"/>
                <w:szCs w:val="28"/>
              </w:rPr>
              <w:t>149</w:t>
            </w:r>
            <w:r w:rsidR="002753A2" w:rsidRPr="002753A2">
              <w:rPr>
                <w:sz w:val="28"/>
                <w:szCs w:val="28"/>
              </w:rPr>
              <w:t xml:space="preserve"> </w:t>
            </w:r>
            <w:r w:rsidRPr="002753A2">
              <w:rPr>
                <w:sz w:val="28"/>
                <w:szCs w:val="28"/>
              </w:rPr>
              <w:t>664,77</w:t>
            </w:r>
          </w:p>
        </w:tc>
      </w:tr>
    </w:tbl>
    <w:p w:rsidR="001E1E83" w:rsidRDefault="001E1E83" w:rsidP="001E1E8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1E1E83" w:rsidRDefault="001E1E83" w:rsidP="001E1E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Утверждена дислокация и сроки работы  лагерей с дневным пребыванием на базе образовательных учреждений. В летний период общеобразовательные учреждения готовы открыть 14 лагерей с дневным пребыванием детей.</w:t>
      </w:r>
    </w:p>
    <w:p w:rsidR="001E1E83" w:rsidRDefault="001E1E83" w:rsidP="001E1E83">
      <w:pPr>
        <w:jc w:val="both"/>
        <w:rPr>
          <w:sz w:val="28"/>
          <w:szCs w:val="28"/>
        </w:rPr>
      </w:pPr>
    </w:p>
    <w:p w:rsidR="001E1E83" w:rsidRDefault="001E1E83" w:rsidP="001E1E8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Дислокация сети оздоровительных лагерей дневного пребывания на территории </w:t>
      </w:r>
      <w:r w:rsidR="002753A2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«Каменский городской округ»</w:t>
      </w:r>
    </w:p>
    <w:p w:rsidR="001E1E83" w:rsidRDefault="001E1E83" w:rsidP="001E1E83">
      <w:pPr>
        <w:jc w:val="center"/>
        <w:rPr>
          <w:sz w:val="28"/>
          <w:szCs w:val="28"/>
        </w:rPr>
      </w:pPr>
    </w:p>
    <w:p w:rsidR="001E1E83" w:rsidRDefault="001E1E83" w:rsidP="001E1E83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7654"/>
        <w:gridCol w:w="1411"/>
      </w:tblGrid>
      <w:tr w:rsidR="001E1E83" w:rsidTr="00F0095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E83" w:rsidRDefault="001E1E83" w:rsidP="00F009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E83" w:rsidRDefault="001E1E83" w:rsidP="00F009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учреждения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E83" w:rsidRDefault="001E1E83" w:rsidP="00F009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 детей</w:t>
            </w:r>
          </w:p>
        </w:tc>
      </w:tr>
      <w:tr w:rsidR="001E1E83" w:rsidTr="00F0095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E83" w:rsidRDefault="001E1E83" w:rsidP="00F009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E83" w:rsidRDefault="001E1E83" w:rsidP="00F009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МАОУ «</w:t>
            </w:r>
            <w:proofErr w:type="spellStart"/>
            <w:r>
              <w:rPr>
                <w:sz w:val="28"/>
                <w:szCs w:val="28"/>
              </w:rPr>
              <w:t>Бродовская</w:t>
            </w:r>
            <w:proofErr w:type="spellEnd"/>
            <w:r>
              <w:rPr>
                <w:sz w:val="28"/>
                <w:szCs w:val="28"/>
              </w:rPr>
              <w:t xml:space="preserve"> средняя общеобразовательная школа»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E83" w:rsidRDefault="001E1E83" w:rsidP="00F009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</w:tr>
      <w:tr w:rsidR="001E1E83" w:rsidTr="00F0095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E83" w:rsidRDefault="001E1E83" w:rsidP="00F009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E83" w:rsidRDefault="001E1E83" w:rsidP="00F009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«Каменская средняя общеобразовательная школа»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E83" w:rsidRDefault="001E1E83" w:rsidP="00F009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</w:tr>
      <w:tr w:rsidR="001E1E83" w:rsidTr="00F0095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E83" w:rsidRDefault="001E1E83" w:rsidP="00F009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E83" w:rsidRDefault="001E1E83" w:rsidP="00F009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«</w:t>
            </w:r>
            <w:proofErr w:type="spellStart"/>
            <w:r>
              <w:rPr>
                <w:sz w:val="28"/>
                <w:szCs w:val="28"/>
              </w:rPr>
              <w:t>Кисловская</w:t>
            </w:r>
            <w:proofErr w:type="spellEnd"/>
            <w:r>
              <w:rPr>
                <w:sz w:val="28"/>
                <w:szCs w:val="28"/>
              </w:rPr>
              <w:t xml:space="preserve"> средняя общеобразовательная школа»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E83" w:rsidRDefault="001E1E83" w:rsidP="00F009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</w:tr>
      <w:tr w:rsidR="001E1E83" w:rsidTr="00F0095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E83" w:rsidRDefault="001E1E83" w:rsidP="00F009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E83" w:rsidRDefault="001E1E83" w:rsidP="00F009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«</w:t>
            </w:r>
            <w:proofErr w:type="spellStart"/>
            <w:r>
              <w:rPr>
                <w:sz w:val="28"/>
                <w:szCs w:val="28"/>
              </w:rPr>
              <w:t>Клевакинская</w:t>
            </w:r>
            <w:proofErr w:type="spellEnd"/>
            <w:r>
              <w:rPr>
                <w:sz w:val="28"/>
                <w:szCs w:val="28"/>
              </w:rPr>
              <w:t xml:space="preserve"> средняя общеобразовательная школа»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E83" w:rsidRDefault="001E1E83" w:rsidP="00F009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</w:tr>
      <w:tr w:rsidR="001E1E83" w:rsidTr="00F0095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E83" w:rsidRDefault="001E1E83" w:rsidP="00F009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E83" w:rsidRDefault="001E1E83" w:rsidP="00F009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МАОУ «</w:t>
            </w:r>
            <w:proofErr w:type="spellStart"/>
            <w:r>
              <w:rPr>
                <w:sz w:val="28"/>
                <w:szCs w:val="28"/>
              </w:rPr>
              <w:t>Колчеданская</w:t>
            </w:r>
            <w:proofErr w:type="spellEnd"/>
            <w:r>
              <w:rPr>
                <w:sz w:val="28"/>
                <w:szCs w:val="28"/>
              </w:rPr>
              <w:t xml:space="preserve"> средняя общеобразовательная школа»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E83" w:rsidRDefault="001E1E83" w:rsidP="00F009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</w:tr>
      <w:tr w:rsidR="001E1E83" w:rsidTr="00F0095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E83" w:rsidRDefault="001E1E83" w:rsidP="00F009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E83" w:rsidRDefault="001E1E83" w:rsidP="00F009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«</w:t>
            </w:r>
            <w:proofErr w:type="spellStart"/>
            <w:r>
              <w:rPr>
                <w:sz w:val="28"/>
                <w:szCs w:val="28"/>
              </w:rPr>
              <w:t>Маминская</w:t>
            </w:r>
            <w:proofErr w:type="spellEnd"/>
            <w:r>
              <w:rPr>
                <w:sz w:val="28"/>
                <w:szCs w:val="28"/>
              </w:rPr>
              <w:t xml:space="preserve"> средняя общеобразовательная школа»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E83" w:rsidRDefault="001E1E83" w:rsidP="00F009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</w:tr>
      <w:tr w:rsidR="001E1E83" w:rsidTr="00F0095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E83" w:rsidRDefault="001E1E83" w:rsidP="00F009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E83" w:rsidRDefault="001E1E83" w:rsidP="00F009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«</w:t>
            </w:r>
            <w:proofErr w:type="spellStart"/>
            <w:r>
              <w:rPr>
                <w:sz w:val="28"/>
                <w:szCs w:val="28"/>
              </w:rPr>
              <w:t>Пироговская</w:t>
            </w:r>
            <w:proofErr w:type="spellEnd"/>
            <w:r>
              <w:rPr>
                <w:sz w:val="28"/>
                <w:szCs w:val="28"/>
              </w:rPr>
              <w:t xml:space="preserve"> средняя общеобразовательная школа»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E83" w:rsidRDefault="001E1E83" w:rsidP="00F009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</w:tr>
      <w:tr w:rsidR="001E1E83" w:rsidTr="00F0095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E83" w:rsidRDefault="001E1E83" w:rsidP="00F009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E83" w:rsidRDefault="001E1E83" w:rsidP="00F009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МАОУ «Покровская средняя общеобразовательная школа»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E83" w:rsidRDefault="001E1E83" w:rsidP="00F009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1E1E83" w:rsidTr="00F0095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E83" w:rsidRDefault="001E1E83" w:rsidP="00F009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E83" w:rsidRDefault="001E1E83" w:rsidP="00F009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«</w:t>
            </w:r>
            <w:proofErr w:type="spellStart"/>
            <w:r>
              <w:rPr>
                <w:sz w:val="28"/>
                <w:szCs w:val="28"/>
              </w:rPr>
              <w:t>Рыбниковская</w:t>
            </w:r>
            <w:proofErr w:type="spellEnd"/>
            <w:r>
              <w:rPr>
                <w:sz w:val="28"/>
                <w:szCs w:val="28"/>
              </w:rPr>
              <w:t xml:space="preserve"> средняя общеобразовательная школа»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E83" w:rsidRDefault="001E1E83" w:rsidP="00F009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</w:tr>
      <w:tr w:rsidR="001E1E83" w:rsidTr="00F0095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E83" w:rsidRDefault="001E1E83" w:rsidP="00F009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E83" w:rsidRDefault="001E1E83" w:rsidP="00F009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«Сосновская средняя общеобразовательная школа»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E83" w:rsidRDefault="001E1E83" w:rsidP="00F009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1E1E83" w:rsidTr="00F0095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E83" w:rsidRDefault="001E1E83" w:rsidP="00F009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E83" w:rsidRDefault="001E1E83" w:rsidP="00F009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«</w:t>
            </w:r>
            <w:proofErr w:type="spellStart"/>
            <w:r>
              <w:rPr>
                <w:sz w:val="28"/>
                <w:szCs w:val="28"/>
              </w:rPr>
              <w:t>Травянская</w:t>
            </w:r>
            <w:proofErr w:type="spellEnd"/>
            <w:r>
              <w:rPr>
                <w:sz w:val="28"/>
                <w:szCs w:val="28"/>
              </w:rPr>
              <w:t xml:space="preserve"> средняя общеобразовательная школа»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E83" w:rsidRDefault="001E1E83" w:rsidP="00F009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</w:tr>
      <w:tr w:rsidR="001E1E83" w:rsidTr="00F0095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E83" w:rsidRDefault="001E1E83" w:rsidP="00F009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E83" w:rsidRDefault="001E1E83" w:rsidP="00F009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«Черемховская средняя общеобразовательная школа»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E83" w:rsidRDefault="001E1E83" w:rsidP="00F009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1E1E83" w:rsidTr="00F0095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E83" w:rsidRDefault="001E1E83" w:rsidP="00F009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E83" w:rsidRDefault="001E1E83" w:rsidP="00F009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МАОУ ДОД «Центр дополнительного образования детей»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E83" w:rsidRDefault="001E1E83" w:rsidP="00F009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1E1E83" w:rsidTr="00F0095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E83" w:rsidRDefault="001E1E83" w:rsidP="00F009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E83" w:rsidRDefault="001E1E83" w:rsidP="00F009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«</w:t>
            </w:r>
            <w:proofErr w:type="spellStart"/>
            <w:r>
              <w:rPr>
                <w:sz w:val="28"/>
                <w:szCs w:val="28"/>
              </w:rPr>
              <w:t>Новоисетская</w:t>
            </w:r>
            <w:proofErr w:type="spellEnd"/>
            <w:r>
              <w:rPr>
                <w:sz w:val="28"/>
                <w:szCs w:val="28"/>
              </w:rPr>
              <w:t xml:space="preserve"> средняя общеобразовательная школа»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E83" w:rsidRDefault="001E1E83" w:rsidP="00F009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</w:tr>
      <w:tr w:rsidR="001E1E83" w:rsidTr="00F0095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E83" w:rsidRDefault="001E1E83" w:rsidP="00F009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E83" w:rsidRDefault="001E1E83" w:rsidP="00F009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Всего: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E83" w:rsidRDefault="001E1E83" w:rsidP="00F009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750</w:t>
            </w:r>
          </w:p>
        </w:tc>
      </w:tr>
    </w:tbl>
    <w:p w:rsidR="001E1E83" w:rsidRDefault="001E1E83" w:rsidP="001E1E83">
      <w:pPr>
        <w:jc w:val="center"/>
        <w:rPr>
          <w:sz w:val="28"/>
          <w:szCs w:val="28"/>
        </w:rPr>
      </w:pPr>
    </w:p>
    <w:p w:rsidR="001E1E83" w:rsidRDefault="001E1E83" w:rsidP="001E1E8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Стоимость путевки в летний оздоровительный лагерь при школе  составит 2</w:t>
      </w:r>
      <w:r w:rsidR="002753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978,00  рублей. </w:t>
      </w:r>
    </w:p>
    <w:p w:rsidR="001E1E83" w:rsidRDefault="001E1E83" w:rsidP="001E1E8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Планируется начать работу муниципального оздоровительного лагеря «Колосок» с 5 июня 2015г и оздоровить за 3 смены 300 человек. </w:t>
      </w:r>
    </w:p>
    <w:p w:rsidR="001E1E83" w:rsidRDefault="001E1E83" w:rsidP="001E1E8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рамках программы «Развитие системы образования в Свердловской области до 2020 года» на капитальный ремонт загородного лагеря выделено 6</w:t>
      </w:r>
      <w:r w:rsidR="002753A2">
        <w:rPr>
          <w:sz w:val="28"/>
          <w:szCs w:val="28"/>
        </w:rPr>
        <w:t xml:space="preserve"> </w:t>
      </w:r>
      <w:r>
        <w:rPr>
          <w:sz w:val="28"/>
          <w:szCs w:val="28"/>
        </w:rPr>
        <w:t>350,4 тыс. руб. (в том числе областной бюджет – 3</w:t>
      </w:r>
      <w:r w:rsidR="002753A2">
        <w:rPr>
          <w:sz w:val="28"/>
          <w:szCs w:val="28"/>
        </w:rPr>
        <w:t xml:space="preserve"> </w:t>
      </w:r>
      <w:r>
        <w:rPr>
          <w:sz w:val="28"/>
          <w:szCs w:val="28"/>
        </w:rPr>
        <w:t>175,2 тыс. руб., местный бюджет – 3</w:t>
      </w:r>
      <w:r w:rsidR="002753A2">
        <w:rPr>
          <w:sz w:val="28"/>
          <w:szCs w:val="28"/>
        </w:rPr>
        <w:t xml:space="preserve"> </w:t>
      </w:r>
      <w:r>
        <w:rPr>
          <w:sz w:val="28"/>
          <w:szCs w:val="28"/>
        </w:rPr>
        <w:t>175,2 тыс. руб.). Эти средства планируется израсходовать на капитальный ремонт клуб</w:t>
      </w:r>
      <w:r w:rsidR="002753A2">
        <w:rPr>
          <w:sz w:val="28"/>
          <w:szCs w:val="28"/>
        </w:rPr>
        <w:t>а</w:t>
      </w:r>
      <w:r>
        <w:rPr>
          <w:sz w:val="28"/>
          <w:szCs w:val="28"/>
        </w:rPr>
        <w:t xml:space="preserve"> и двух дачек.</w:t>
      </w:r>
    </w:p>
    <w:p w:rsidR="001E1E83" w:rsidRDefault="001E1E83" w:rsidP="001E1E8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Стоимость путевки в загородный оздоровительный лагерь составит </w:t>
      </w:r>
      <w:r w:rsidR="003D78A4">
        <w:rPr>
          <w:sz w:val="28"/>
          <w:szCs w:val="28"/>
        </w:rPr>
        <w:t>13 421</w:t>
      </w:r>
      <w:r w:rsidRPr="002753A2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рубль.</w:t>
      </w:r>
    </w:p>
    <w:p w:rsidR="001E1E83" w:rsidRDefault="001E1E83" w:rsidP="001E1E83">
      <w:pPr>
        <w:rPr>
          <w:sz w:val="28"/>
          <w:szCs w:val="28"/>
        </w:rPr>
      </w:pPr>
      <w:r>
        <w:t>             </w:t>
      </w:r>
      <w:r>
        <w:rPr>
          <w:sz w:val="28"/>
          <w:szCs w:val="28"/>
        </w:rPr>
        <w:t xml:space="preserve">Путевки предоставляются бесплатно: </w:t>
      </w:r>
    </w:p>
    <w:p w:rsidR="001E1E83" w:rsidRDefault="001E1E83" w:rsidP="001E1E83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1)    детям, оставшимся без попечения родителей; </w:t>
      </w:r>
    </w:p>
    <w:p w:rsidR="001E1E83" w:rsidRDefault="001E1E83" w:rsidP="001E1E83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2)    детям, вернувшимся из воспитательных колоний и специальных учреждений закрытого типа; </w:t>
      </w:r>
    </w:p>
    <w:p w:rsidR="001E1E83" w:rsidRDefault="001E1E83" w:rsidP="001E1E83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3)    детям из многодетных семей; </w:t>
      </w:r>
    </w:p>
    <w:p w:rsidR="001E1E83" w:rsidRDefault="001E1E83" w:rsidP="001E1E83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4)    детям безработных родителей; </w:t>
      </w:r>
    </w:p>
    <w:p w:rsidR="001E1E83" w:rsidRDefault="001E1E83" w:rsidP="001E1E83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5)    детям, получающим пенсию по случаю потери кормильца; </w:t>
      </w:r>
    </w:p>
    <w:p w:rsidR="001E1E83" w:rsidRDefault="001E1E83" w:rsidP="001E1E8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    детям </w:t>
      </w:r>
      <w:r>
        <w:rPr>
          <w:bCs/>
          <w:sz w:val="28"/>
          <w:szCs w:val="28"/>
        </w:rPr>
        <w:t>работников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организаций всех форм собственности, совокупный доход семьи которых ниже прожиточного минимума, установленного в Свердловской области. </w:t>
      </w:r>
    </w:p>
    <w:p w:rsidR="001E1E83" w:rsidRDefault="001E1E83" w:rsidP="001E1E8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Путевки предоставляются на условиях частичной оплаты (90 процентов средней стоимости путевки оплачивается за счет средств бюджета МО «Каменский городской округ» и субсидий областного бюджета, 10 процентов стоимости путевки оплачивает родитель) для детей, родители которых работают в государственных и муниципальных учреждениях. </w:t>
      </w:r>
    </w:p>
    <w:p w:rsidR="001E1E83" w:rsidRDefault="001E1E83" w:rsidP="001E1E8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Путевки предоставляются на условиях частичной оплаты (80 процентов средней стоимости путевки оплачивается за счет средств бюджета МО «Каменский городской округ» и субсидий областного бюджета, 20 процентов стоимости путевки оплачивает родитель) для детей, родители которых работают в других организациях и учреждениях. </w:t>
      </w:r>
    </w:p>
    <w:p w:rsidR="001E1E83" w:rsidRDefault="001E1E83" w:rsidP="001E1E83">
      <w:pPr>
        <w:suppressAutoHyphens/>
        <w:ind w:left="81" w:firstLine="627"/>
        <w:jc w:val="both"/>
        <w:rPr>
          <w:rFonts w:cs="Calibri"/>
          <w:sz w:val="28"/>
          <w:szCs w:val="28"/>
          <w:lang w:eastAsia="ar-SA"/>
        </w:rPr>
      </w:pPr>
      <w:r>
        <w:rPr>
          <w:rFonts w:cs="Calibri"/>
          <w:sz w:val="28"/>
          <w:szCs w:val="28"/>
          <w:lang w:eastAsia="ar-SA"/>
        </w:rPr>
        <w:t>В летний период продолжат развитие другие формы работы  организации отдыха, оздоровления и занятости детей и подростков:</w:t>
      </w:r>
    </w:p>
    <w:p w:rsidR="001E1E83" w:rsidRDefault="001E1E83" w:rsidP="001E1E83">
      <w:pPr>
        <w:suppressAutoHyphens/>
        <w:jc w:val="both"/>
        <w:rPr>
          <w:rFonts w:cs="Calibri"/>
          <w:sz w:val="28"/>
          <w:szCs w:val="28"/>
          <w:lang w:eastAsia="ar-SA"/>
        </w:rPr>
      </w:pPr>
      <w:r>
        <w:rPr>
          <w:rFonts w:cs="Calibri"/>
          <w:sz w:val="28"/>
          <w:szCs w:val="28"/>
          <w:lang w:eastAsia="ar-SA"/>
        </w:rPr>
        <w:tab/>
        <w:t>- трудоустройство, при содействии ГУ «Каменск-Уральский центр занятости», планируется трудоустроить 200 человек, на эти цели из местного бюджета выделено 200,00 тыс.</w:t>
      </w:r>
      <w:r w:rsidR="002753A2">
        <w:rPr>
          <w:rFonts w:cs="Calibri"/>
          <w:sz w:val="28"/>
          <w:szCs w:val="28"/>
          <w:lang w:eastAsia="ar-SA"/>
        </w:rPr>
        <w:t xml:space="preserve"> </w:t>
      </w:r>
      <w:r>
        <w:rPr>
          <w:rFonts w:cs="Calibri"/>
          <w:sz w:val="28"/>
          <w:szCs w:val="28"/>
          <w:lang w:eastAsia="ar-SA"/>
        </w:rPr>
        <w:t>руб</w:t>
      </w:r>
      <w:r w:rsidR="002753A2">
        <w:rPr>
          <w:rFonts w:cs="Calibri"/>
          <w:sz w:val="28"/>
          <w:szCs w:val="28"/>
          <w:lang w:eastAsia="ar-SA"/>
        </w:rPr>
        <w:t>.</w:t>
      </w:r>
    </w:p>
    <w:p w:rsidR="001E1E83" w:rsidRDefault="001E1E83" w:rsidP="001E1E83">
      <w:pPr>
        <w:widowControl w:val="0"/>
        <w:tabs>
          <w:tab w:val="left" w:pos="-2411"/>
        </w:tabs>
        <w:suppressAutoHyphens/>
        <w:jc w:val="both"/>
        <w:rPr>
          <w:rFonts w:cs="Calibri"/>
          <w:sz w:val="28"/>
          <w:szCs w:val="28"/>
          <w:lang w:eastAsia="ar-SA"/>
        </w:rPr>
      </w:pPr>
      <w:r>
        <w:rPr>
          <w:rFonts w:cs="Calibri"/>
          <w:sz w:val="28"/>
          <w:szCs w:val="28"/>
          <w:lang w:eastAsia="ar-SA"/>
        </w:rPr>
        <w:tab/>
        <w:t>- само</w:t>
      </w:r>
      <w:r w:rsidR="002753A2">
        <w:rPr>
          <w:rFonts w:cs="Calibri"/>
          <w:sz w:val="28"/>
          <w:szCs w:val="28"/>
          <w:lang w:eastAsia="ar-SA"/>
        </w:rPr>
        <w:t xml:space="preserve"> </w:t>
      </w:r>
      <w:r>
        <w:rPr>
          <w:rFonts w:cs="Calibri"/>
          <w:sz w:val="28"/>
          <w:szCs w:val="28"/>
          <w:lang w:eastAsia="ar-SA"/>
        </w:rPr>
        <w:t>занятость - подростки  самостоятельно трудоустраиваются на различные виды работ;</w:t>
      </w:r>
    </w:p>
    <w:p w:rsidR="001E1E83" w:rsidRDefault="001E1E83" w:rsidP="001E1E83">
      <w:pPr>
        <w:widowControl w:val="0"/>
        <w:suppressAutoHyphens/>
        <w:jc w:val="both"/>
        <w:rPr>
          <w:rFonts w:cs="Calibri"/>
          <w:sz w:val="28"/>
          <w:szCs w:val="28"/>
          <w:lang w:eastAsia="ar-SA"/>
        </w:rPr>
      </w:pPr>
      <w:r>
        <w:rPr>
          <w:rFonts w:cs="Calibri"/>
          <w:sz w:val="28"/>
          <w:szCs w:val="28"/>
          <w:lang w:eastAsia="ar-SA"/>
        </w:rPr>
        <w:tab/>
        <w:t>-   оборонно-спортивные лагеря;</w:t>
      </w:r>
    </w:p>
    <w:p w:rsidR="001E1E83" w:rsidRDefault="001E1E83" w:rsidP="001E1E83">
      <w:pPr>
        <w:suppressAutoHyphens/>
        <w:ind w:left="81" w:hanging="81"/>
        <w:jc w:val="both"/>
        <w:rPr>
          <w:rFonts w:cs="Calibri"/>
          <w:sz w:val="28"/>
          <w:szCs w:val="28"/>
          <w:lang w:eastAsia="ar-SA"/>
        </w:rPr>
      </w:pPr>
      <w:r>
        <w:rPr>
          <w:rFonts w:cs="Calibri"/>
          <w:sz w:val="28"/>
          <w:szCs w:val="28"/>
          <w:lang w:eastAsia="ar-SA"/>
        </w:rPr>
        <w:tab/>
      </w:r>
      <w:r>
        <w:rPr>
          <w:rFonts w:cs="Calibri"/>
          <w:sz w:val="28"/>
          <w:szCs w:val="28"/>
          <w:lang w:eastAsia="ar-SA"/>
        </w:rPr>
        <w:tab/>
        <w:t>-   волонтерские отряды;</w:t>
      </w:r>
    </w:p>
    <w:p w:rsidR="001E1E83" w:rsidRDefault="001E1E83" w:rsidP="001E1E83">
      <w:pPr>
        <w:suppressAutoHyphens/>
        <w:ind w:left="81" w:hanging="81"/>
        <w:jc w:val="both"/>
        <w:rPr>
          <w:rFonts w:cs="Calibri"/>
          <w:sz w:val="28"/>
          <w:szCs w:val="28"/>
          <w:lang w:eastAsia="ar-SA"/>
        </w:rPr>
      </w:pPr>
      <w:r>
        <w:rPr>
          <w:rFonts w:cs="Calibri"/>
          <w:sz w:val="28"/>
          <w:szCs w:val="28"/>
          <w:lang w:eastAsia="ar-SA"/>
        </w:rPr>
        <w:tab/>
      </w:r>
      <w:r>
        <w:rPr>
          <w:rFonts w:cs="Calibri"/>
          <w:sz w:val="28"/>
          <w:szCs w:val="28"/>
          <w:lang w:eastAsia="ar-SA"/>
        </w:rPr>
        <w:tab/>
        <w:t>-   дворовые отряды.</w:t>
      </w:r>
    </w:p>
    <w:p w:rsidR="001E1E83" w:rsidRDefault="001E1E83" w:rsidP="001E1E83">
      <w:pPr>
        <w:suppressAutoHyphens/>
        <w:ind w:left="81" w:hanging="81"/>
        <w:jc w:val="both"/>
        <w:rPr>
          <w:rFonts w:cs="Calibri"/>
          <w:sz w:val="28"/>
          <w:szCs w:val="28"/>
          <w:lang w:eastAsia="ar-SA"/>
        </w:rPr>
      </w:pPr>
    </w:p>
    <w:p w:rsidR="001E1E83" w:rsidRDefault="001E1E83" w:rsidP="001E1E8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Мероприятия по организации летней оздоровительной кампании:</w:t>
      </w:r>
    </w:p>
    <w:p w:rsidR="001E1E83" w:rsidRDefault="001E1E83" w:rsidP="001E1E83">
      <w:pPr>
        <w:jc w:val="both"/>
        <w:rPr>
          <w:b/>
          <w:sz w:val="28"/>
          <w:szCs w:val="28"/>
        </w:rPr>
      </w:pPr>
    </w:p>
    <w:p w:rsidR="001E1E83" w:rsidRDefault="001E1E83" w:rsidP="001E1E83">
      <w:pPr>
        <w:jc w:val="both"/>
        <w:rPr>
          <w:sz w:val="28"/>
          <w:szCs w:val="28"/>
        </w:rPr>
      </w:pPr>
      <w:r>
        <w:rPr>
          <w:sz w:val="28"/>
          <w:szCs w:val="28"/>
        </w:rPr>
        <w:t>- проводятся аппаратные совещания при Главе по подготовке, организации и проведению летней оздоровительной кампании;</w:t>
      </w:r>
    </w:p>
    <w:p w:rsidR="001E1E83" w:rsidRDefault="001E1E83" w:rsidP="001E1E83">
      <w:pPr>
        <w:jc w:val="both"/>
        <w:rPr>
          <w:sz w:val="28"/>
          <w:szCs w:val="28"/>
        </w:rPr>
      </w:pPr>
      <w:r>
        <w:rPr>
          <w:sz w:val="28"/>
          <w:szCs w:val="28"/>
        </w:rPr>
        <w:t>- ежемесячно проводятся заседания межведомственной оздоровительной комиссии по подготовке, организации и проведению летней оздоровительной кампании;</w:t>
      </w:r>
    </w:p>
    <w:p w:rsidR="001E1E83" w:rsidRDefault="001E1E83" w:rsidP="001E1E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проведено совещание с руководителями </w:t>
      </w:r>
      <w:r w:rsidR="002753A2">
        <w:rPr>
          <w:sz w:val="28"/>
          <w:szCs w:val="28"/>
        </w:rPr>
        <w:t>образовательных учреждений</w:t>
      </w:r>
      <w:r w:rsidR="003D78A4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 </w:t>
      </w:r>
      <w:r w:rsidR="003D78A4">
        <w:rPr>
          <w:sz w:val="28"/>
          <w:szCs w:val="28"/>
        </w:rPr>
        <w:t xml:space="preserve">летних оздоровительных лагерей </w:t>
      </w:r>
      <w:r>
        <w:rPr>
          <w:sz w:val="28"/>
          <w:szCs w:val="28"/>
        </w:rPr>
        <w:t>по подготовке летней оздоровительной кампании с приглашением  контролирующих органов;</w:t>
      </w:r>
    </w:p>
    <w:p w:rsidR="001E1E83" w:rsidRDefault="001E1E83" w:rsidP="001E1E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проводится информационная работа среди населения по организации летнего отдыха через информационные конференции, районную газету «Пламя», сайты администрации </w:t>
      </w:r>
      <w:r w:rsidR="002753A2">
        <w:rPr>
          <w:sz w:val="28"/>
          <w:szCs w:val="28"/>
        </w:rPr>
        <w:t>образовательных учреждений</w:t>
      </w:r>
      <w:r>
        <w:rPr>
          <w:sz w:val="28"/>
          <w:szCs w:val="28"/>
        </w:rPr>
        <w:t>, информационные бюллетени;</w:t>
      </w:r>
    </w:p>
    <w:p w:rsidR="001E1E83" w:rsidRDefault="001E1E83" w:rsidP="001E1E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организована «горячая линия» по вопросам летнего отдыха в </w:t>
      </w:r>
      <w:r w:rsidR="002753A2">
        <w:rPr>
          <w:sz w:val="28"/>
          <w:szCs w:val="28"/>
        </w:rPr>
        <w:t>образовательных учреждениях</w:t>
      </w:r>
      <w:r>
        <w:rPr>
          <w:sz w:val="28"/>
          <w:szCs w:val="28"/>
        </w:rPr>
        <w:t>;</w:t>
      </w:r>
    </w:p>
    <w:p w:rsidR="001E1E83" w:rsidRDefault="001E1E83" w:rsidP="001E1E83">
      <w:pPr>
        <w:jc w:val="both"/>
        <w:rPr>
          <w:sz w:val="28"/>
          <w:szCs w:val="28"/>
        </w:rPr>
      </w:pPr>
      <w:r>
        <w:rPr>
          <w:sz w:val="28"/>
          <w:szCs w:val="28"/>
        </w:rPr>
        <w:t>-проходит комплектование и обучение ка</w:t>
      </w:r>
      <w:r w:rsidR="002753A2">
        <w:rPr>
          <w:sz w:val="28"/>
          <w:szCs w:val="28"/>
        </w:rPr>
        <w:t>дров оздоровительных учреждений.</w:t>
      </w:r>
    </w:p>
    <w:p w:rsidR="001E1E83" w:rsidRDefault="001E1E83" w:rsidP="001E1E83"/>
    <w:p w:rsidR="00027503" w:rsidRDefault="00027503" w:rsidP="001E1E83">
      <w:pPr>
        <w:jc w:val="both"/>
      </w:pPr>
    </w:p>
    <w:sectPr w:rsidR="00027503" w:rsidSect="006E2154">
      <w:pgSz w:w="11906" w:h="16838" w:code="9"/>
      <w:pgMar w:top="1134" w:right="68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yriad Pro">
    <w:altName w:val="Myriad Pro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55B"/>
    <w:rsid w:val="00027503"/>
    <w:rsid w:val="00102DBF"/>
    <w:rsid w:val="001E1E83"/>
    <w:rsid w:val="002753A2"/>
    <w:rsid w:val="003D78A4"/>
    <w:rsid w:val="00695BED"/>
    <w:rsid w:val="009A4CDA"/>
    <w:rsid w:val="00D50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5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6">
    <w:name w:val="Pa6"/>
    <w:basedOn w:val="a"/>
    <w:next w:val="a"/>
    <w:rsid w:val="00D5055B"/>
    <w:pPr>
      <w:autoSpaceDE w:val="0"/>
      <w:autoSpaceDN w:val="0"/>
      <w:adjustRightInd w:val="0"/>
      <w:spacing w:line="241" w:lineRule="atLeast"/>
    </w:pPr>
    <w:rPr>
      <w:rFonts w:ascii="Myriad Pro" w:hAnsi="Myriad Pro"/>
      <w:lang w:eastAsia="en-US"/>
    </w:rPr>
  </w:style>
  <w:style w:type="character" w:customStyle="1" w:styleId="A5">
    <w:name w:val="A5"/>
    <w:rsid w:val="00D5055B"/>
    <w:rPr>
      <w:color w:val="000000"/>
      <w:sz w:val="23"/>
    </w:rPr>
  </w:style>
  <w:style w:type="table" w:styleId="a3">
    <w:name w:val="Table Grid"/>
    <w:basedOn w:val="a1"/>
    <w:rsid w:val="00D5055B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6"/>
    <w:uiPriority w:val="99"/>
    <w:semiHidden/>
    <w:unhideWhenUsed/>
    <w:rsid w:val="00D5055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4"/>
    <w:uiPriority w:val="99"/>
    <w:semiHidden/>
    <w:rsid w:val="00D5055B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Emphasis"/>
    <w:qFormat/>
    <w:rsid w:val="001E1E8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5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6">
    <w:name w:val="Pa6"/>
    <w:basedOn w:val="a"/>
    <w:next w:val="a"/>
    <w:rsid w:val="00D5055B"/>
    <w:pPr>
      <w:autoSpaceDE w:val="0"/>
      <w:autoSpaceDN w:val="0"/>
      <w:adjustRightInd w:val="0"/>
      <w:spacing w:line="241" w:lineRule="atLeast"/>
    </w:pPr>
    <w:rPr>
      <w:rFonts w:ascii="Myriad Pro" w:hAnsi="Myriad Pro"/>
      <w:lang w:eastAsia="en-US"/>
    </w:rPr>
  </w:style>
  <w:style w:type="character" w:customStyle="1" w:styleId="A5">
    <w:name w:val="A5"/>
    <w:rsid w:val="00D5055B"/>
    <w:rPr>
      <w:color w:val="000000"/>
      <w:sz w:val="23"/>
    </w:rPr>
  </w:style>
  <w:style w:type="table" w:styleId="a3">
    <w:name w:val="Table Grid"/>
    <w:basedOn w:val="a1"/>
    <w:rsid w:val="00D5055B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6"/>
    <w:uiPriority w:val="99"/>
    <w:semiHidden/>
    <w:unhideWhenUsed/>
    <w:rsid w:val="00D5055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4"/>
    <w:uiPriority w:val="99"/>
    <w:semiHidden/>
    <w:rsid w:val="00D5055B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Emphasis"/>
    <w:qFormat/>
    <w:rsid w:val="001E1E8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1554</Words>
  <Characters>8858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8</cp:revision>
  <cp:lastPrinted>2015-05-22T09:52:00Z</cp:lastPrinted>
  <dcterms:created xsi:type="dcterms:W3CDTF">2015-05-13T10:54:00Z</dcterms:created>
  <dcterms:modified xsi:type="dcterms:W3CDTF">2015-05-22T09:52:00Z</dcterms:modified>
</cp:coreProperties>
</file>